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276A9" w:rsidRPr="006276A9" w:rsidTr="00627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6A9" w:rsidRPr="006276A9" w:rsidRDefault="006276A9" w:rsidP="006276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276A9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  <w:t>ԿԱՊԱՆ ՀԱՄԱՅՆՔԻ ՂԵԿԱՎԱՐ ԱՇՈՏ ՀԱՅՐԱՊԵՏՅԱՆԻ ՇՆՈՐՀԱՎՈՐԱՆՔԸ՝ ԹԱՏՐՈՆԻ ՀԱՄԱՇԽԱՐՀԱՅԻՆ ՕՐՎԱ ԿԱՊԱԿՑՈՒԹՅԱՄԲ</w:t>
            </w:r>
          </w:p>
        </w:tc>
      </w:tr>
      <w:tr w:rsidR="006276A9" w:rsidRPr="006276A9" w:rsidTr="006276A9">
        <w:trPr>
          <w:tblCellSpacing w:w="15" w:type="dxa"/>
        </w:trPr>
        <w:tc>
          <w:tcPr>
            <w:tcW w:w="0" w:type="auto"/>
            <w:hideMark/>
          </w:tcPr>
          <w:p w:rsidR="006276A9" w:rsidRPr="006276A9" w:rsidRDefault="006276A9" w:rsidP="006276A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6276A9">
              <w:rPr>
                <w:rFonts w:ascii="GHEA Grapalat" w:eastAsia="Times New Roman" w:hAnsi="GHEA Grapalat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85725" distR="857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0" cy="2476500"/>
                  <wp:effectExtent l="0" t="0" r="0" b="0"/>
                  <wp:wrapSquare wrapText="bothSides"/>
                  <wp:docPr id="1" name="Рисунок 1" descr="http://kapan.am/Upload/News/270318114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apan.am/Upload/News/2703181142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76A9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Թատերարվեստի հարգելի՛ ներկայացուցիչներ, թատերասերներ, թատրոնով ապրող եւ թատրոնում գործող անհատներ</w:t>
            </w:r>
          </w:p>
          <w:p w:rsidR="006276A9" w:rsidRPr="006276A9" w:rsidRDefault="006276A9" w:rsidP="006276A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6276A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Սիրով շնորհավորում եմ այսօր՝ մարտի 27-ին նշվող Թատրոնի համաշխարհային օրվա կապակցությամբ:</w:t>
            </w:r>
            <w:r w:rsidRPr="0062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6276A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Առանձնակի ջերմ շնորհավորանքս՝ Կապանի Ալ. Շիրվանզադեի անվան պետական դրամատիկական թատրոնի ողջ անձնակազմին, առանց որի անհնար է պատկերացնել մեր համայնքի մշակութային կյանքը:</w:t>
            </w:r>
            <w:r w:rsidRPr="0062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6276A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Թատրոնը եղել եւ մնում է սիրելի կապանցիների համար, եւ պատահական չէ, որ այդ սերը փոխանցվել է նոր սերնդին, ու դրանով էր պայմանավորված պահանջը, որ վերջին տարիներին Կապանի արվեստի մանկական բաժնում բացվեր նոր՝ Թատերարվեստի բաժինը: Այն դեպի իրեն է ձգում բազմաթիվ կապանցի դպրոցականների, որոնց մեջ եւ Կապանի թատրոնի վաղվա դերասանն է:</w:t>
            </w:r>
            <w:r w:rsidRPr="0062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6276A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Սիրելի՛ շիրվանզադեականներ, ձեր մասնագիտական տոնին նորանոր բեմական հաջողություններ եմ մաղթում, ամեն թատերաշրջանի՝ պարտադիր առաջնախաղեր, լեցուն դահլիճներ ու հանդիսատեսի անկեղծ սերը, որն էլ հենց մղում է ձեզ ստեղծագործական նոր նախաձեռնությունների եւ ցանկության՝ միշտ կանգուն պահելու Կապանի թատրոնի բեմը, գոհացնելու դահլիճում նստածին ու նրա ծափողջույններից թնդացնելու հոգեւոր-մշակութային այդ օջախի պատերը…</w:t>
            </w:r>
          </w:p>
        </w:tc>
      </w:tr>
    </w:tbl>
    <w:p w:rsidR="00FB2E4E" w:rsidRDefault="00FB2E4E">
      <w:bookmarkStart w:id="0" w:name="_GoBack"/>
      <w:bookmarkEnd w:id="0"/>
    </w:p>
    <w:sectPr w:rsidR="00FB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21"/>
    <w:rsid w:val="00174221"/>
    <w:rsid w:val="006276A9"/>
    <w:rsid w:val="00FB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CFF8E9-5243-4E6C-9678-5BFCA335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6A9"/>
    <w:rPr>
      <w:b/>
      <w:bCs/>
    </w:rPr>
  </w:style>
  <w:style w:type="character" w:customStyle="1" w:styleId="textexposedshow">
    <w:name w:val="text_exposed_show"/>
    <w:basedOn w:val="a0"/>
    <w:rsid w:val="00627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2019-06-09T15:09:00Z</dcterms:created>
  <dcterms:modified xsi:type="dcterms:W3CDTF">2019-06-09T15:09:00Z</dcterms:modified>
</cp:coreProperties>
</file>