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0" w:rsidRPr="00690193" w:rsidRDefault="0030216B" w:rsidP="002F47E5">
      <w:pPr>
        <w:spacing w:after="0" w:line="20" w:lineRule="atLeast"/>
        <w:jc w:val="right"/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Հավելված</w:t>
      </w:r>
    </w:p>
    <w:p w:rsidR="002F47E5" w:rsidRPr="00690193" w:rsidRDefault="002F47E5" w:rsidP="002F47E5">
      <w:pPr>
        <w:spacing w:after="0" w:line="20" w:lineRule="atLeast"/>
        <w:jc w:val="right"/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Կապան համայնքի ավագանու </w:t>
      </w:r>
    </w:p>
    <w:p w:rsidR="002F47E5" w:rsidRPr="00690193" w:rsidRDefault="00107336" w:rsidP="002F47E5">
      <w:pPr>
        <w:spacing w:after="0" w:line="20" w:lineRule="atLeast"/>
        <w:jc w:val="right"/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«</w:t>
      </w:r>
      <w:r w:rsidR="00707931">
        <w:rPr>
          <w:rFonts w:ascii="GHEA Mariam" w:hAnsi="GHEA Mariam" w:cs="Sylfaen"/>
          <w:b/>
          <w:color w:val="000000" w:themeColor="text1"/>
          <w:sz w:val="24"/>
          <w:szCs w:val="24"/>
        </w:rPr>
        <w:t xml:space="preserve"> 26 </w:t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» </w:t>
      </w:r>
      <w:r w:rsidR="0010232C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ru-RU"/>
        </w:rPr>
        <w:t>փետրվարի</w:t>
      </w:r>
      <w:r w:rsidR="0010232C" w:rsidRPr="00690193">
        <w:rPr>
          <w:rFonts w:ascii="GHEA Mariam" w:hAnsi="GHEA Mariam" w:cs="Sylfaen"/>
          <w:b/>
          <w:color w:val="000000" w:themeColor="text1"/>
          <w:sz w:val="24"/>
          <w:szCs w:val="24"/>
        </w:rPr>
        <w:t xml:space="preserve"> </w:t>
      </w:r>
      <w:r w:rsidRPr="00690193">
        <w:rPr>
          <w:rFonts w:ascii="GHEA Mariam" w:hAnsi="GHEA Mariam" w:cs="Sylfaen"/>
          <w:b/>
          <w:color w:val="000000" w:themeColor="text1"/>
          <w:sz w:val="24"/>
          <w:szCs w:val="24"/>
        </w:rPr>
        <w:t xml:space="preserve"> </w:t>
      </w:r>
      <w:r w:rsidR="0010232C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 201</w:t>
      </w:r>
      <w:r w:rsidR="0010232C" w:rsidRPr="00690193">
        <w:rPr>
          <w:rFonts w:ascii="GHEA Mariam" w:hAnsi="GHEA Mariam" w:cs="Sylfaen"/>
          <w:b/>
          <w:color w:val="000000" w:themeColor="text1"/>
          <w:sz w:val="24"/>
          <w:szCs w:val="24"/>
        </w:rPr>
        <w:t>9</w:t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թ</w:t>
      </w:r>
      <w:r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. N </w:t>
      </w:r>
      <w:r w:rsidR="00707931">
        <w:rPr>
          <w:rFonts w:ascii="GHEA Mariam" w:hAnsi="GHEA Mariam" w:cs="Sylfaen"/>
          <w:b/>
          <w:color w:val="000000" w:themeColor="text1"/>
          <w:sz w:val="24"/>
          <w:szCs w:val="24"/>
        </w:rPr>
        <w:t>5</w:t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-Ա որոշման</w:t>
      </w:r>
    </w:p>
    <w:p w:rsidR="002F47E5" w:rsidRPr="00690193" w:rsidRDefault="002F47E5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32"/>
          <w:lang w:val="hy-AM"/>
        </w:rPr>
      </w:pPr>
    </w:p>
    <w:p w:rsidR="002A6EE9" w:rsidRPr="00690193" w:rsidRDefault="00F17567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32"/>
          <w:lang w:val="pt-BR"/>
        </w:rPr>
      </w:pPr>
      <w:r w:rsidRPr="00690193">
        <w:rPr>
          <w:rFonts w:ascii="GHEA Mariam" w:hAnsi="GHEA Mariam"/>
          <w:b/>
          <w:bCs/>
          <w:color w:val="000000" w:themeColor="text1"/>
          <w:sz w:val="32"/>
          <w:szCs w:val="32"/>
          <w:lang w:val="hy-AM"/>
        </w:rPr>
        <w:t>ՍՅՈՒՆԻՔԻ</w:t>
      </w:r>
      <w:r w:rsidR="002A6EE9" w:rsidRPr="00690193">
        <w:rPr>
          <w:rFonts w:ascii="GHEA Mariam" w:hAnsi="GHEA Mariam"/>
          <w:b/>
          <w:bCs/>
          <w:color w:val="000000" w:themeColor="text1"/>
          <w:sz w:val="32"/>
          <w:szCs w:val="32"/>
          <w:lang w:val="pt-BR"/>
        </w:rPr>
        <w:t xml:space="preserve">   </w:t>
      </w:r>
      <w:r w:rsidR="002A6EE9" w:rsidRPr="00690193">
        <w:rPr>
          <w:rFonts w:ascii="GHEA Mariam" w:hAnsi="GHEA Mariam" w:cs="Sylfaen"/>
          <w:b/>
          <w:bCs/>
          <w:color w:val="000000" w:themeColor="text1"/>
          <w:sz w:val="32"/>
          <w:szCs w:val="32"/>
          <w:lang w:val="hy-AM"/>
        </w:rPr>
        <w:t>ՄԱՐԶԻ</w:t>
      </w:r>
    </w:p>
    <w:p w:rsidR="002A6EE9" w:rsidRPr="00690193" w:rsidRDefault="00F17567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  <w:r w:rsidRPr="00690193">
        <w:rPr>
          <w:rFonts w:ascii="GHEA Mariam" w:hAnsi="GHEA Mariam"/>
          <w:b/>
          <w:color w:val="000000" w:themeColor="text1"/>
          <w:sz w:val="32"/>
          <w:szCs w:val="32"/>
          <w:lang w:val="hy-AM"/>
        </w:rPr>
        <w:t xml:space="preserve"> ԿԱՊԱՆ</w:t>
      </w:r>
      <w:r w:rsidR="002A6EE9" w:rsidRPr="00690193">
        <w:rPr>
          <w:rFonts w:ascii="GHEA Mariam" w:hAnsi="GHEA Mariam"/>
          <w:color w:val="000000" w:themeColor="text1"/>
          <w:sz w:val="28"/>
          <w:szCs w:val="28"/>
          <w:lang w:val="pt-BR"/>
        </w:rPr>
        <w:t xml:space="preserve">  </w:t>
      </w:r>
      <w:r w:rsidR="002A6EE9" w:rsidRPr="00690193">
        <w:rPr>
          <w:rFonts w:ascii="GHEA Mariam" w:hAnsi="GHEA Mariam" w:cs="Sylfae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E26628" w:rsidRPr="00690193" w:rsidRDefault="00EE6E42" w:rsidP="00A077B3">
      <w:pPr>
        <w:spacing w:after="0" w:line="20" w:lineRule="atLeast"/>
        <w:jc w:val="center"/>
        <w:rPr>
          <w:rFonts w:ascii="GHEA Mariam" w:hAnsi="GHEA Mariam" w:cs="Sylfaen"/>
          <w:b/>
          <w:color w:val="000000" w:themeColor="text1"/>
          <w:sz w:val="40"/>
          <w:lang w:val="pt-BR"/>
        </w:rPr>
      </w:pPr>
      <w:r w:rsidRPr="00690193">
        <w:rPr>
          <w:rFonts w:ascii="GHEA Mariam" w:hAnsi="GHEA Mariam" w:cs="Sylfaen"/>
          <w:b/>
          <w:color w:val="000000" w:themeColor="text1"/>
          <w:sz w:val="40"/>
          <w:lang w:val="hy-AM"/>
        </w:rPr>
        <w:t>Համայնքի</w:t>
      </w:r>
      <w:r w:rsidR="00697EE6" w:rsidRPr="00690193">
        <w:rPr>
          <w:rFonts w:ascii="GHEA Mariam" w:hAnsi="GHEA Mariam" w:cs="Sylfaen"/>
          <w:b/>
          <w:color w:val="000000" w:themeColor="text1"/>
          <w:sz w:val="40"/>
          <w:lang w:val="pt-BR"/>
        </w:rPr>
        <w:t xml:space="preserve"> </w:t>
      </w:r>
      <w:r w:rsidR="00D407DC" w:rsidRPr="00690193">
        <w:rPr>
          <w:rFonts w:ascii="GHEA Mariam" w:hAnsi="GHEA Mariam" w:cs="Sylfaen"/>
          <w:b/>
          <w:color w:val="000000" w:themeColor="text1"/>
          <w:sz w:val="40"/>
          <w:lang w:val="pt-BR"/>
        </w:rPr>
        <w:t>201</w:t>
      </w:r>
      <w:r w:rsidR="00107336" w:rsidRPr="00690193">
        <w:rPr>
          <w:rFonts w:ascii="GHEA Mariam" w:hAnsi="GHEA Mariam" w:cs="Sylfaen"/>
          <w:b/>
          <w:color w:val="000000" w:themeColor="text1"/>
          <w:sz w:val="40"/>
          <w:lang w:val="pt-BR"/>
        </w:rPr>
        <w:t>9</w:t>
      </w:r>
      <w:r w:rsidR="00910431" w:rsidRPr="00690193">
        <w:rPr>
          <w:rFonts w:ascii="GHEA Mariam" w:hAnsi="GHEA Mariam" w:cs="Sylfaen"/>
          <w:b/>
          <w:color w:val="000000" w:themeColor="text1"/>
          <w:sz w:val="40"/>
          <w:lang w:val="pt-BR"/>
        </w:rPr>
        <w:t xml:space="preserve"> </w:t>
      </w:r>
      <w:r w:rsidR="002A6EE9" w:rsidRPr="00690193">
        <w:rPr>
          <w:rFonts w:ascii="GHEA Mariam" w:hAnsi="GHEA Mariam" w:cs="Sylfaen"/>
          <w:b/>
          <w:color w:val="000000" w:themeColor="text1"/>
          <w:sz w:val="40"/>
          <w:lang w:val="hy-AM"/>
        </w:rPr>
        <w:t>թվականի</w:t>
      </w:r>
      <w:r w:rsidR="002A6EE9" w:rsidRPr="00690193">
        <w:rPr>
          <w:rFonts w:ascii="GHEA Mariam" w:hAnsi="GHEA Mariam" w:cs="Sylfaen"/>
          <w:b/>
          <w:color w:val="000000" w:themeColor="text1"/>
          <w:sz w:val="40"/>
          <w:lang w:val="pt-BR"/>
        </w:rPr>
        <w:t xml:space="preserve"> </w:t>
      </w:r>
    </w:p>
    <w:p w:rsidR="00E26628" w:rsidRPr="00690193" w:rsidRDefault="00E26628" w:rsidP="00A077B3">
      <w:pPr>
        <w:spacing w:after="0" w:line="20" w:lineRule="atLeast"/>
        <w:jc w:val="center"/>
        <w:rPr>
          <w:rFonts w:ascii="GHEA Mariam" w:hAnsi="GHEA Mariam" w:cs="Sylfaen"/>
          <w:b/>
          <w:color w:val="000000" w:themeColor="text1"/>
          <w:sz w:val="40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 w:cs="Sylfaen"/>
          <w:b/>
          <w:color w:val="000000" w:themeColor="text1"/>
          <w:sz w:val="40"/>
          <w:lang w:val="pt-BR"/>
        </w:rPr>
      </w:pPr>
    </w:p>
    <w:p w:rsidR="002A6EE9" w:rsidRPr="00690193" w:rsidRDefault="00E26628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28"/>
          <w:u w:val="single"/>
          <w:lang w:val="pt-BR"/>
        </w:rPr>
      </w:pPr>
      <w:r w:rsidRPr="00690193">
        <w:rPr>
          <w:rFonts w:ascii="GHEA Mariam" w:hAnsi="GHEA Mariam" w:cs="Sylfaen"/>
          <w:b/>
          <w:color w:val="000000" w:themeColor="text1"/>
          <w:sz w:val="44"/>
          <w:lang w:val="hy-AM"/>
        </w:rPr>
        <w:t>ՏԱՐԵԿԱՆ</w:t>
      </w:r>
      <w:r w:rsidRPr="00690193">
        <w:rPr>
          <w:rFonts w:ascii="GHEA Mariam" w:hAnsi="GHEA Mariam" w:cs="Sylfaen"/>
          <w:b/>
          <w:color w:val="000000" w:themeColor="text1"/>
          <w:sz w:val="44"/>
          <w:lang w:val="pt-BR"/>
        </w:rPr>
        <w:t xml:space="preserve"> </w:t>
      </w:r>
      <w:r w:rsidRPr="00690193">
        <w:rPr>
          <w:rFonts w:ascii="GHEA Mariam" w:hAnsi="GHEA Mariam" w:cs="Sylfaen"/>
          <w:b/>
          <w:color w:val="000000" w:themeColor="text1"/>
          <w:sz w:val="44"/>
          <w:lang w:val="hy-AM"/>
        </w:rPr>
        <w:t>ԱՇԽԱՏԱՆՔԱՅԻՆ</w:t>
      </w:r>
      <w:r w:rsidRPr="00690193">
        <w:rPr>
          <w:rFonts w:ascii="GHEA Mariam" w:hAnsi="GHEA Mariam" w:cs="Sylfaen"/>
          <w:b/>
          <w:color w:val="000000" w:themeColor="text1"/>
          <w:sz w:val="44"/>
          <w:lang w:val="pt-BR"/>
        </w:rPr>
        <w:t xml:space="preserve"> </w:t>
      </w:r>
      <w:r w:rsidRPr="00690193">
        <w:rPr>
          <w:rFonts w:ascii="GHEA Mariam" w:hAnsi="GHEA Mariam" w:cs="Sylfaen"/>
          <w:b/>
          <w:color w:val="000000" w:themeColor="text1"/>
          <w:sz w:val="44"/>
          <w:lang w:val="hy-AM"/>
        </w:rPr>
        <w:t>ՊԼԱՆ</w:t>
      </w: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E26628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Կազմել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է՝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համայնքի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ղեկավար</w:t>
      </w:r>
      <w:r w:rsidR="002A6EE9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D407DC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10232C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Գե</w:t>
      </w:r>
      <w:r w:rsidR="0010232C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ru-RU"/>
        </w:rPr>
        <w:t>ւ</w:t>
      </w:r>
      <w:r w:rsidR="00107336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որ</w:t>
      </w:r>
      <w:r w:rsidR="00E13925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գ</w:t>
      </w:r>
      <w:r w:rsidR="00107336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107336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Փարսյան</w:t>
      </w:r>
      <w:r w:rsidR="002A6EE9" w:rsidRPr="00690193">
        <w:rPr>
          <w:rFonts w:ascii="GHEA Mariam" w:hAnsi="GHEA Mariam"/>
          <w:color w:val="000000" w:themeColor="text1"/>
          <w:sz w:val="28"/>
          <w:szCs w:val="28"/>
          <w:lang w:val="pt-BR"/>
        </w:rPr>
        <w:t xml:space="preserve">  </w:t>
      </w:r>
    </w:p>
    <w:p w:rsidR="002A6EE9" w:rsidRPr="00690193" w:rsidRDefault="002A6EE9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</w:pPr>
    </w:p>
    <w:p w:rsidR="002A6EE9" w:rsidRPr="00690193" w:rsidRDefault="00E26628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</w:pP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Հաստատվել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է՝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համայնքի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ավագանու</w:t>
      </w:r>
      <w:r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EA47A1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707931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>26</w:t>
      </w:r>
      <w:r w:rsidR="0033188E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>.</w:t>
      </w:r>
      <w:r w:rsidR="00A4739C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02</w:t>
      </w:r>
      <w:r w:rsidR="0033188E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>.201</w:t>
      </w:r>
      <w:r w:rsidR="00A4739C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9</w:t>
      </w:r>
      <w:r w:rsidR="0033188E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>թ</w:t>
      </w:r>
      <w:r w:rsidR="002A6EE9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-</w:t>
      </w:r>
      <w:r w:rsidR="002A6EE9"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ի</w:t>
      </w:r>
      <w:r w:rsidR="00EA47A1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33188E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N </w:t>
      </w:r>
      <w:r w:rsidR="00707931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>5</w:t>
      </w:r>
      <w:r w:rsidR="0033188E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>-</w:t>
      </w:r>
      <w:r w:rsidR="0033188E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  <w:t>Ա</w:t>
      </w:r>
      <w:r w:rsidR="002A6EE9" w:rsidRPr="00690193">
        <w:rPr>
          <w:rFonts w:ascii="GHEA Mariam" w:hAnsi="GHEA Mariam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EA47A1" w:rsidRPr="00690193">
        <w:rPr>
          <w:rFonts w:ascii="GHEA Mariam" w:hAnsi="GHEA Mariam" w:cs="Sylfaen"/>
          <w:b/>
          <w:bCs/>
          <w:color w:val="000000" w:themeColor="text1"/>
          <w:sz w:val="28"/>
          <w:szCs w:val="28"/>
          <w:lang w:val="hy-AM"/>
        </w:rPr>
        <w:t>որոշմամբ</w:t>
      </w:r>
    </w:p>
    <w:p w:rsidR="002A6EE9" w:rsidRPr="00690193" w:rsidRDefault="00EA47A1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             </w:t>
      </w:r>
      <w:r w:rsidR="00197306"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         </w:t>
      </w:r>
      <w:r w:rsidR="00107336"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              </w:t>
      </w: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>(</w:t>
      </w:r>
      <w:r w:rsidRPr="00690193">
        <w:rPr>
          <w:rFonts w:ascii="GHEA Mariam" w:eastAsia="Times New Roman" w:hAnsi="GHEA Mariam" w:cs="Sylfaen"/>
          <w:color w:val="000000" w:themeColor="text1"/>
          <w:sz w:val="20"/>
          <w:szCs w:val="20"/>
        </w:rPr>
        <w:t>նիստի</w:t>
      </w: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</w:t>
      </w:r>
      <w:r w:rsidRPr="00690193">
        <w:rPr>
          <w:rFonts w:ascii="GHEA Mariam" w:eastAsia="Times New Roman" w:hAnsi="GHEA Mariam" w:cs="Sylfaen"/>
          <w:color w:val="000000" w:themeColor="text1"/>
          <w:sz w:val="20"/>
          <w:szCs w:val="20"/>
        </w:rPr>
        <w:t>ամսաթիվը</w:t>
      </w: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>)</w:t>
      </w:r>
    </w:p>
    <w:p w:rsidR="002A6EE9" w:rsidRPr="00690193" w:rsidRDefault="002A6EE9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color w:val="000000" w:themeColor="text1"/>
          <w:lang w:val="pt-BR"/>
        </w:rPr>
      </w:pPr>
    </w:p>
    <w:p w:rsidR="00ED4F40" w:rsidRPr="00690193" w:rsidRDefault="00F17567" w:rsidP="00F17567">
      <w:pPr>
        <w:pStyle w:val="a3"/>
        <w:spacing w:line="20" w:lineRule="atLeast"/>
        <w:rPr>
          <w:rFonts w:ascii="GHEA Mariam" w:hAnsi="GHEA Mariam"/>
          <w:b/>
          <w:color w:val="000000" w:themeColor="text1"/>
          <w:sz w:val="28"/>
          <w:szCs w:val="32"/>
          <w:lang w:val="pt-BR"/>
        </w:rPr>
      </w:pPr>
      <w:r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>Կապան,</w:t>
      </w:r>
      <w:r w:rsidR="001F23E3"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 xml:space="preserve"> 201</w:t>
      </w:r>
      <w:r w:rsidR="00A4739C"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>9</w:t>
      </w:r>
      <w:r w:rsidR="007709C4" w:rsidRPr="00690193">
        <w:rPr>
          <w:rFonts w:ascii="GHEA Mariam" w:hAnsi="GHEA Mariam"/>
          <w:b/>
          <w:color w:val="000000" w:themeColor="text1"/>
          <w:sz w:val="28"/>
          <w:szCs w:val="32"/>
          <w:lang w:val="pt-BR"/>
        </w:rPr>
        <w:t xml:space="preserve"> </w:t>
      </w:r>
      <w:r w:rsidR="001F23E3"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>թ.</w:t>
      </w:r>
    </w:p>
    <w:p w:rsidR="000D7DA3" w:rsidRPr="00690193" w:rsidRDefault="000D7DA3" w:rsidP="00A077B3">
      <w:pPr>
        <w:pStyle w:val="a3"/>
        <w:spacing w:line="20" w:lineRule="atLeast"/>
        <w:rPr>
          <w:rFonts w:ascii="GHEA Mariam" w:hAnsi="GHEA Mariam"/>
          <w:b/>
          <w:color w:val="000000" w:themeColor="text1"/>
          <w:sz w:val="28"/>
          <w:szCs w:val="32"/>
          <w:lang w:val="pt-BR"/>
        </w:rPr>
        <w:sectPr w:rsidR="000D7DA3" w:rsidRPr="00690193" w:rsidSect="007F304A">
          <w:footerReference w:type="default" r:id="rId8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EA64E8" w:rsidRPr="00690193" w:rsidRDefault="00EA64E8" w:rsidP="00FA516D">
      <w:pPr>
        <w:spacing w:after="0" w:line="360" w:lineRule="auto"/>
        <w:ind w:firstLine="426"/>
        <w:jc w:val="center"/>
        <w:rPr>
          <w:rFonts w:ascii="GHEA Mariam" w:hAnsi="GHEA Mariam" w:cs="Arial"/>
          <w:b/>
          <w:sz w:val="32"/>
          <w:szCs w:val="32"/>
          <w:lang w:val="pt-BR"/>
        </w:rPr>
      </w:pPr>
      <w:r w:rsidRPr="00690193">
        <w:rPr>
          <w:rFonts w:ascii="GHEA Mariam" w:hAnsi="GHEA Mariam" w:cs="Arial"/>
          <w:b/>
          <w:sz w:val="32"/>
          <w:szCs w:val="32"/>
        </w:rPr>
        <w:lastRenderedPageBreak/>
        <w:t>Բովանդակություն</w:t>
      </w:r>
    </w:p>
    <w:p w:rsidR="00EA64E8" w:rsidRPr="00690193" w:rsidRDefault="00EA64E8" w:rsidP="00FA516D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690193">
        <w:rPr>
          <w:rFonts w:ascii="GHEA Mariam" w:eastAsiaTheme="majorEastAsia" w:hAnsi="GHEA Mariam" w:cs="Arial"/>
          <w:b/>
          <w:sz w:val="24"/>
          <w:szCs w:val="24"/>
        </w:rPr>
        <w:t>ՆԵՐԱԾՈՒԹՅՈՒՆ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3</w:t>
      </w:r>
    </w:p>
    <w:p w:rsidR="00EA64E8" w:rsidRPr="00690193" w:rsidRDefault="00EA64E8" w:rsidP="007B389D">
      <w:pPr>
        <w:pStyle w:val="a6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690193">
        <w:rPr>
          <w:rFonts w:ascii="GHEA Mariam" w:eastAsiaTheme="majorEastAsia" w:hAnsi="GHEA Mariam" w:cs="Arial"/>
          <w:b/>
          <w:sz w:val="24"/>
          <w:szCs w:val="24"/>
        </w:rPr>
        <w:t>ՀԱՄԱՅՆՔԻ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ՏԵՍԼԱԿԱՆԸ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012783" w:rsidRPr="00690193">
        <w:rPr>
          <w:rFonts w:ascii="GHEA Mariam" w:eastAsiaTheme="majorEastAsia" w:hAnsi="GHEA Mariam" w:cs="Arial"/>
          <w:b/>
          <w:sz w:val="24"/>
          <w:szCs w:val="24"/>
        </w:rPr>
        <w:t>ԵՎ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ՈԼՈՐՏԱՅԻՆ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ՆՊԱՏԱԿՆԵՐԸ</w:t>
      </w:r>
      <w:r w:rsidR="00012783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ab/>
        <w:t xml:space="preserve">       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094E27">
        <w:rPr>
          <w:rFonts w:ascii="GHEA Mariam" w:eastAsiaTheme="majorEastAsia" w:hAnsi="GHEA Mariam" w:cs="Arial"/>
          <w:b/>
          <w:sz w:val="24"/>
          <w:szCs w:val="24"/>
          <w:lang w:val="pt-BR"/>
        </w:rPr>
        <w:t>4</w:t>
      </w:r>
    </w:p>
    <w:p w:rsidR="00EA64E8" w:rsidRPr="00690193" w:rsidRDefault="00EA64E8" w:rsidP="007B389D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690193">
        <w:rPr>
          <w:rFonts w:ascii="GHEA Mariam" w:eastAsiaTheme="majorEastAsia" w:hAnsi="GHEA Mariam" w:cs="Arial"/>
          <w:b/>
          <w:sz w:val="24"/>
          <w:szCs w:val="24"/>
        </w:rPr>
        <w:t>ՀԱՄԱՅՆՔԻ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201</w:t>
      </w:r>
      <w:r w:rsidR="00107336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9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Թ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.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ԾՐԱԳՐԵՐԻ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ՑԱՆԿԸ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>ԵՎ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ՏՐԱՄԱԲԱՆԱԿԱՆ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ՀԵՆՔԵՐԸ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(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ԸՍՏ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ՈԼՈՐՏՆԵՐԻ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) 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  <w:t>8</w:t>
      </w:r>
    </w:p>
    <w:p w:rsidR="00EA64E8" w:rsidRPr="00690193" w:rsidRDefault="00EA64E8" w:rsidP="007B389D">
      <w:pPr>
        <w:pStyle w:val="a6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690193">
        <w:rPr>
          <w:rFonts w:ascii="GHEA Mariam" w:eastAsiaTheme="majorEastAsia" w:hAnsi="GHEA Mariam" w:cs="Arial"/>
          <w:b/>
          <w:sz w:val="24"/>
          <w:szCs w:val="24"/>
        </w:rPr>
        <w:t>ՀԱՄԱՅՆՔԱՅԻՆ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ԳՈՒՅՔԻ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ԿԱՌԱՎԱՐՄԱՆ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201</w:t>
      </w:r>
      <w:r w:rsidR="00107336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9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Թ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.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ԾՐԱԳԻՐԸ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094E27">
        <w:rPr>
          <w:rFonts w:ascii="GHEA Mariam" w:eastAsiaTheme="majorEastAsia" w:hAnsi="GHEA Mariam" w:cs="Arial"/>
          <w:b/>
          <w:sz w:val="24"/>
          <w:szCs w:val="24"/>
          <w:lang w:val="pt-BR"/>
        </w:rPr>
        <w:t>39</w:t>
      </w:r>
    </w:p>
    <w:p w:rsidR="00EA64E8" w:rsidRPr="00690193" w:rsidRDefault="00EA64E8" w:rsidP="007B389D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690193">
        <w:rPr>
          <w:rFonts w:ascii="GHEA Mariam" w:eastAsiaTheme="majorEastAsia" w:hAnsi="GHEA Mariam" w:cs="Arial"/>
          <w:b/>
          <w:sz w:val="24"/>
          <w:szCs w:val="24"/>
        </w:rPr>
        <w:t>ՀԱՄԱՅՆՔԻ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ՏԱՊ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-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ՖԻՆԱՆՍԱՎՈՐՄԱՆ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ՊԼԱՆԸ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094E27">
        <w:rPr>
          <w:rFonts w:ascii="GHEA Mariam" w:eastAsiaTheme="majorEastAsia" w:hAnsi="GHEA Mariam" w:cs="Arial"/>
          <w:b/>
          <w:sz w:val="24"/>
          <w:szCs w:val="24"/>
          <w:lang w:val="hy-AM"/>
        </w:rPr>
        <w:t>39</w:t>
      </w:r>
    </w:p>
    <w:p w:rsidR="00EA64E8" w:rsidRPr="00690193" w:rsidRDefault="00EA64E8" w:rsidP="007B389D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690193">
        <w:rPr>
          <w:rFonts w:ascii="GHEA Mariam" w:eastAsiaTheme="majorEastAsia" w:hAnsi="GHEA Mariam" w:cs="Arial"/>
          <w:b/>
          <w:sz w:val="24"/>
          <w:szCs w:val="24"/>
        </w:rPr>
        <w:t>ՀԱՄԱՅՆՔԻ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ՏԱՊ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-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ՄՈՆԻՏՈՐԻՆԳԻ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012783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ԵՎ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ԳՆԱՀԱՏՄԱՆ</w:t>
      </w:r>
      <w:r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Pr="00690193">
        <w:rPr>
          <w:rFonts w:ascii="GHEA Mariam" w:eastAsiaTheme="majorEastAsia" w:hAnsi="GHEA Mariam" w:cs="Arial"/>
          <w:b/>
          <w:sz w:val="24"/>
          <w:szCs w:val="24"/>
        </w:rPr>
        <w:t>ՊԼԱՆԸ</w:t>
      </w:r>
      <w:r w:rsidR="00DC733E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  <w:t>41</w:t>
      </w:r>
    </w:p>
    <w:p w:rsidR="004B1818" w:rsidRPr="00690193" w:rsidRDefault="004B1818" w:rsidP="006C53DE">
      <w:pPr>
        <w:spacing w:after="0" w:line="20" w:lineRule="atLeast"/>
        <w:rPr>
          <w:rFonts w:ascii="GHEA Mariam" w:eastAsia="Times New Roman" w:hAnsi="GHEA Mariam" w:cs="Sylfaen"/>
          <w:b/>
          <w:color w:val="000000" w:themeColor="text1"/>
          <w:sz w:val="28"/>
          <w:szCs w:val="32"/>
          <w:lang w:val="pt-BR"/>
        </w:rPr>
      </w:pPr>
    </w:p>
    <w:p w:rsidR="004B1818" w:rsidRPr="00690193" w:rsidRDefault="004B1818" w:rsidP="004B1818">
      <w:pPr>
        <w:spacing w:after="0" w:line="20" w:lineRule="atLeast"/>
        <w:rPr>
          <w:rFonts w:ascii="GHEA Mariam" w:eastAsiaTheme="majorEastAsia" w:hAnsi="GHEA Mariam" w:cs="Arial"/>
          <w:b/>
          <w:color w:val="000000" w:themeColor="text1"/>
          <w:sz w:val="28"/>
          <w:szCs w:val="32"/>
          <w:lang w:val="hy-AM"/>
        </w:rPr>
      </w:pPr>
      <w:r w:rsidRPr="00690193">
        <w:rPr>
          <w:rFonts w:ascii="GHEA Mariam" w:hAnsi="GHEA Mariam" w:cs="Arial"/>
          <w:b/>
          <w:color w:val="000000" w:themeColor="text1"/>
          <w:sz w:val="28"/>
          <w:lang w:val="hy-AM"/>
        </w:rPr>
        <w:br w:type="page"/>
      </w:r>
    </w:p>
    <w:p w:rsidR="004B1818" w:rsidRPr="00690193" w:rsidRDefault="004B1818" w:rsidP="00043DF1">
      <w:pPr>
        <w:pStyle w:val="1"/>
        <w:spacing w:before="0" w:line="20" w:lineRule="atLeast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bookmarkStart w:id="1" w:name="_Toc492216763"/>
      <w:r w:rsidRPr="00690193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lastRenderedPageBreak/>
        <w:t>Ներածություն</w:t>
      </w:r>
      <w:bookmarkEnd w:id="1"/>
    </w:p>
    <w:p w:rsidR="00E71C5B" w:rsidRPr="00690193" w:rsidRDefault="00F17567" w:rsidP="0086624C">
      <w:pPr>
        <w:spacing w:after="0" w:line="20" w:lineRule="atLeast"/>
        <w:ind w:firstLine="426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Կապան</w:t>
      </w:r>
      <w:r w:rsidR="0086624C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համայնքի</w:t>
      </w:r>
      <w:r w:rsidR="00107336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2019</w:t>
      </w:r>
      <w:r w:rsidR="0086624C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թվականի տարեկան աշխատանքային պլանի </w:t>
      </w:r>
      <w:r w:rsidR="0086624C"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(ՏԱՊ-ի)</w:t>
      </w:r>
      <w:r w:rsidR="0086624C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մշակման հիմնական նպատակն է՝ ապահովել</w:t>
      </w:r>
      <w:r w:rsidR="007709C4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86624C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համայնքի հնգամյա զարգացման ծրագրով </w:t>
      </w:r>
      <w:r w:rsidR="0086624C"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(ՀՀԶԾ-ով)</w:t>
      </w:r>
      <w:r w:rsidR="0086624C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="00107336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սահմանվող</w:t>
      </w:r>
      <w:r w:rsidR="0086624C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համայնքի տեսլականի, ռազմավարության, ոլորտային նպատակների և ծրագրերի իրագործումը:</w:t>
      </w:r>
    </w:p>
    <w:p w:rsidR="0086624C" w:rsidRPr="00690193" w:rsidRDefault="0086624C" w:rsidP="0086624C">
      <w:pPr>
        <w:spacing w:after="0" w:line="20" w:lineRule="atLeast"/>
        <w:ind w:firstLine="426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Հիմք ունենալով համայնքի </w:t>
      </w:r>
      <w:r w:rsidR="00107336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բյուջեն և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հնգամյա զարգացման ծրագիրը,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ՏԱՊ-ը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ուղղված է հստակեցնելու տարեկան կտրվածքով համայնքի զարգացմանն ուղղված ծրագրերը և միջոցառումները, դրանց իրականացման համար ներդրվող ռեսուրսներն ու ժամկետները: Որպես համայնքի տարեկան ծրագրային փաստաթուղթ, այն նպատակ ունի ներգրավել համայնքի ներքին և արտաքին ներդրողների հնարավորությունները՝ համայնքային խնդիրներն առավել արդյունավետ լուծելու գործում:</w:t>
      </w:r>
    </w:p>
    <w:p w:rsidR="0082371C" w:rsidRPr="00690193" w:rsidRDefault="0082371C" w:rsidP="0082371C">
      <w:pPr>
        <w:spacing w:after="0"/>
        <w:ind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690193">
        <w:rPr>
          <w:rFonts w:ascii="GHEA Mariam" w:eastAsia="Times New Roman" w:hAnsi="GHEA Mariam" w:cs="Times New Roman"/>
          <w:b/>
          <w:sz w:val="24"/>
          <w:szCs w:val="24"/>
          <w:lang w:val="hy-AM"/>
        </w:rPr>
        <w:t>ՏԱՊ</w:t>
      </w:r>
      <w:r w:rsidRPr="00690193">
        <w:rPr>
          <w:rFonts w:ascii="GHEA Mariam" w:hAnsi="GHEA Mariam"/>
          <w:sz w:val="24"/>
          <w:szCs w:val="24"/>
          <w:lang w:val="hy-AM"/>
        </w:rPr>
        <w:t xml:space="preserve"> – ի մշակման մեթոդական հիմք է հանդիսացել Գերմանիայի միջազգային համագործակցության ընկերության (ԳՄՀ</w:t>
      </w:r>
      <w:r w:rsidR="00AC7B83" w:rsidRPr="00690193">
        <w:rPr>
          <w:rFonts w:ascii="GHEA Mariam" w:hAnsi="GHEA Mariam"/>
          <w:sz w:val="24"/>
          <w:szCs w:val="24"/>
          <w:lang w:val="hy-AM"/>
        </w:rPr>
        <w:t>Ը</w:t>
      </w:r>
      <w:r w:rsidRPr="00690193">
        <w:rPr>
          <w:rFonts w:ascii="GHEA Mariam" w:hAnsi="GHEA Mariam"/>
          <w:sz w:val="24"/>
          <w:szCs w:val="24"/>
          <w:lang w:val="hy-AM"/>
        </w:rPr>
        <w:t xml:space="preserve">) ֆինանսավորմամբ </w:t>
      </w:r>
      <w:r w:rsidRPr="00690193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«Համայնքների ֆինանսիստների միավորում» ՀԿ-ի փորձագետների կողմից 2017 թվականին պատրաստված </w:t>
      </w:r>
      <w:r w:rsidRPr="00690193">
        <w:rPr>
          <w:rFonts w:ascii="GHEA Mariam" w:eastAsia="Times New Roman" w:hAnsi="GHEA Mariam" w:cs="Times New Roman"/>
          <w:bCs/>
          <w:sz w:val="24"/>
          <w:szCs w:val="24"/>
          <w:lang w:val="hy-AM"/>
        </w:rPr>
        <w:t>«Հ</w:t>
      </w:r>
      <w:r w:rsidRPr="00690193">
        <w:rPr>
          <w:rFonts w:ascii="GHEA Mariam" w:hAnsi="GHEA Mariam"/>
          <w:sz w:val="24"/>
          <w:szCs w:val="24"/>
          <w:lang w:val="hy-AM"/>
        </w:rPr>
        <w:t>ամայնքի տարեկան աշխատանքային պլանի մշակման</w:t>
      </w:r>
      <w:r w:rsidRPr="00690193">
        <w:rPr>
          <w:rFonts w:ascii="GHEA Mariam" w:eastAsia="Times New Roman" w:hAnsi="GHEA Mariam" w:cs="Times New Roman"/>
          <w:bCs/>
          <w:sz w:val="24"/>
          <w:szCs w:val="24"/>
          <w:lang w:val="hy-AM"/>
        </w:rPr>
        <w:t xml:space="preserve">» </w:t>
      </w:r>
      <w:r w:rsidRPr="00690193">
        <w:rPr>
          <w:rFonts w:ascii="GHEA Mariam" w:hAnsi="GHEA Mariam"/>
          <w:sz w:val="24"/>
          <w:szCs w:val="24"/>
          <w:lang w:val="hy-AM"/>
        </w:rPr>
        <w:t>մեթոդական</w:t>
      </w:r>
      <w:r w:rsidRPr="00690193">
        <w:rPr>
          <w:rFonts w:ascii="GHEA Mariam" w:eastAsia="Times New Roman" w:hAnsi="GHEA Mariam" w:cs="Times New Roman"/>
          <w:bCs/>
          <w:sz w:val="24"/>
          <w:szCs w:val="24"/>
          <w:lang w:val="hy-AM"/>
        </w:rPr>
        <w:t xml:space="preserve"> ուղեցույցը:</w:t>
      </w:r>
    </w:p>
    <w:p w:rsidR="0086624C" w:rsidRPr="00690193" w:rsidRDefault="0086624C" w:rsidP="0082371C">
      <w:pPr>
        <w:spacing w:after="0" w:line="20" w:lineRule="atLeast"/>
        <w:ind w:firstLine="360"/>
        <w:jc w:val="both"/>
        <w:rPr>
          <w:rFonts w:ascii="GHEA Mariam" w:hAnsi="GHEA Mariam"/>
          <w:color w:val="FF0000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ՏԱՊ-ը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բաղկացած է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5 բաժիններից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,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1-ին բաժնում</w:t>
      </w:r>
      <w:r w:rsidRPr="00690193">
        <w:rPr>
          <w:rFonts w:ascii="GHEA Mariam" w:hAnsi="GHEA Mariam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ներկայացված են`</w:t>
      </w:r>
      <w:r w:rsidR="00E71C5B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համայնքի տեսլականը, համայնքի կայուն զարգացման ցուցանիշները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(Աղյուսակ 1),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ոլորտային նպատակները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(Աղյուսակ 2):</w:t>
      </w:r>
    </w:p>
    <w:p w:rsidR="0086624C" w:rsidRPr="00690193" w:rsidRDefault="0086624C" w:rsidP="0082371C">
      <w:pPr>
        <w:spacing w:after="0" w:line="240" w:lineRule="auto"/>
        <w:ind w:firstLine="360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ՏԱՊ-ի 2-րդ բաժնում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բերված </w:t>
      </w:r>
      <w:r w:rsidR="00AC7B83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են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համայնքի</w:t>
      </w:r>
      <w:r w:rsidR="00863183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2019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(Աղյուսակ 3)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և այդ </w:t>
      </w:r>
      <w:r w:rsidRPr="00690193">
        <w:rPr>
          <w:rFonts w:ascii="GHEA Mariam" w:hAnsi="GHEA Mariam" w:cs="Arial"/>
          <w:color w:val="000000" w:themeColor="text1"/>
          <w:sz w:val="24"/>
          <w:szCs w:val="24"/>
          <w:lang w:val="hy-AM"/>
        </w:rPr>
        <w:t>ծրագրերի տրամաբանական հենքերը՝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(Աղյուսակ 5)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, ինչպես նաև այն ծրագրերը, որոնք դեռևս ապահովված չեն համապատասխան ֆինանսական միջոցներով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(Աղյուսակ 4)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:</w:t>
      </w:r>
    </w:p>
    <w:p w:rsidR="0086624C" w:rsidRPr="00690193" w:rsidRDefault="0086624C" w:rsidP="0082371C">
      <w:pPr>
        <w:spacing w:after="0" w:line="240" w:lineRule="auto"/>
        <w:ind w:firstLine="360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ՏԱՊ-ի 3-րդ բաժնում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ներկայացված է` համայնքի սեփականություն հանդիսացող գույքի կառավարման 2018 թվականի ծրագիրը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(Աղյուսակ 6)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:</w:t>
      </w:r>
    </w:p>
    <w:p w:rsidR="0086624C" w:rsidRPr="00690193" w:rsidRDefault="0086624C" w:rsidP="0082371C">
      <w:pPr>
        <w:spacing w:after="0" w:line="240" w:lineRule="auto"/>
        <w:ind w:firstLine="360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ՏԱՊ-ի 4-րդ բաժնում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(Աղյուսակ 7)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:</w:t>
      </w:r>
    </w:p>
    <w:p w:rsidR="0086624C" w:rsidRPr="00690193" w:rsidRDefault="0086624C" w:rsidP="0049763F">
      <w:pPr>
        <w:spacing w:after="0" w:line="240" w:lineRule="auto"/>
        <w:ind w:firstLine="360"/>
        <w:jc w:val="both"/>
        <w:rPr>
          <w:rFonts w:ascii="GHEA Mariam" w:hAnsi="GHEA Mariam" w:cs="Arial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ՏԱՊ-ի 5-րդ բաժնում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(Աղյուսակ 8) 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4B1818" w:rsidRPr="00690193" w:rsidRDefault="004B1818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3188E" w:rsidRPr="00690193" w:rsidRDefault="0033188E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3188E" w:rsidRPr="00690193" w:rsidRDefault="0033188E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3188E" w:rsidRPr="00690193" w:rsidRDefault="0033188E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4B1818" w:rsidRPr="00690193" w:rsidRDefault="004B1818" w:rsidP="00C96F6B">
      <w:pPr>
        <w:pStyle w:val="1"/>
        <w:numPr>
          <w:ilvl w:val="0"/>
          <w:numId w:val="1"/>
        </w:numPr>
        <w:spacing w:before="0" w:line="240" w:lineRule="auto"/>
        <w:ind w:left="0"/>
        <w:rPr>
          <w:rFonts w:ascii="GHEA Mariam" w:hAnsi="GHEA Mariam" w:cs="Arial"/>
          <w:b/>
          <w:sz w:val="24"/>
          <w:szCs w:val="24"/>
        </w:rPr>
      </w:pPr>
      <w:bookmarkStart w:id="2" w:name="_Toc492216764"/>
      <w:r w:rsidRPr="00690193">
        <w:rPr>
          <w:rFonts w:ascii="GHEA Mariam" w:hAnsi="GHEA Mariam" w:cs="Arial"/>
          <w:b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2"/>
    </w:p>
    <w:p w:rsidR="00A661ED" w:rsidRPr="00690193" w:rsidRDefault="00A661ED" w:rsidP="0049763F">
      <w:pPr>
        <w:spacing w:after="0" w:line="240" w:lineRule="auto"/>
        <w:jc w:val="both"/>
        <w:rPr>
          <w:rFonts w:ascii="GHEA Mariam" w:hAnsi="GHEA Mariam"/>
          <w:b/>
          <w:color w:val="000000" w:themeColor="text1"/>
          <w:sz w:val="24"/>
          <w:szCs w:val="24"/>
        </w:rPr>
      </w:pPr>
    </w:p>
    <w:p w:rsidR="0033188E" w:rsidRPr="00690193" w:rsidRDefault="004B1818" w:rsidP="0033188E">
      <w:pPr>
        <w:spacing w:after="0" w:line="240" w:lineRule="auto"/>
        <w:ind w:firstLine="567"/>
        <w:jc w:val="both"/>
        <w:rPr>
          <w:rFonts w:ascii="GHEA Mariam" w:hAnsi="GHEA Mariam"/>
          <w:b/>
          <w:color w:val="000000" w:themeColor="text1"/>
          <w:sz w:val="24"/>
          <w:szCs w:val="24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Համայնքի </w:t>
      </w:r>
      <w:r w:rsidR="00E71C5B"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զարգացման </w:t>
      </w: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տեսլականը՝</w:t>
      </w:r>
    </w:p>
    <w:p w:rsidR="00944A08" w:rsidRPr="00690193" w:rsidRDefault="00245204" w:rsidP="0033188E">
      <w:pPr>
        <w:spacing w:after="0" w:line="240" w:lineRule="auto"/>
        <w:ind w:firstLine="567"/>
        <w:jc w:val="both"/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>Ո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րդեգրած քաղաքականության և համայնքի </w:t>
      </w:r>
      <w:r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>զարգացման ծրագրի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 իրականացման արդյունքում, համայնքապետարանն ակնկալում է ունենալ առավել </w:t>
      </w:r>
      <w:r w:rsidR="00E71C5B" w:rsidRPr="00690193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բարեկարգ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, </w:t>
      </w:r>
      <w:r w:rsidR="00E71C5B" w:rsidRPr="00690193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կանաչապատ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, </w:t>
      </w:r>
      <w:r w:rsidR="00E71C5B" w:rsidRPr="00690193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տնտեսապես զարգացած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՝ նոր գործարար սուբյեկտներով, հոգևոր, մշակութային, մարզական </w:t>
      </w:r>
      <w:r w:rsidR="00E71C5B" w:rsidRPr="00690193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ակտիվ կյանքով ապրող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, սոցիալական բևեռվածության մեղմացմամբ՝ բնակիչների </w:t>
      </w:r>
      <w:r w:rsidR="00E71C5B" w:rsidRPr="00690193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առավել բարեկեցիկ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 կյանքով </w:t>
      </w:r>
      <w:r w:rsidR="00E71C5B" w:rsidRPr="00690193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Կապան</w:t>
      </w:r>
      <w:r w:rsidR="00E71C5B" w:rsidRPr="00690193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: </w:t>
      </w:r>
    </w:p>
    <w:p w:rsidR="00245204" w:rsidRPr="00690193" w:rsidRDefault="00043DF1" w:rsidP="0049763F">
      <w:pPr>
        <w:spacing w:after="0" w:line="20" w:lineRule="atLeast"/>
        <w:ind w:firstLine="426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Ստորև </w:t>
      </w:r>
      <w:r w:rsidRPr="00690193">
        <w:rPr>
          <w:rFonts w:ascii="GHEA Mariam" w:hAnsi="GHEA Mariam" w:cs="Sylfaen"/>
          <w:color w:val="000000" w:themeColor="text1"/>
          <w:sz w:val="24"/>
          <w:szCs w:val="24"/>
          <w:lang w:val="hy-AM" w:eastAsia="ru-RU"/>
        </w:rPr>
        <w:t>ներկայացված են հ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ամայնքի կայուն զարգացման ցուցանիշները:</w:t>
      </w:r>
    </w:p>
    <w:p w:rsidR="00245204" w:rsidRPr="00690193" w:rsidRDefault="00944A08" w:rsidP="00245204">
      <w:pPr>
        <w:spacing w:after="0" w:line="20" w:lineRule="atLeast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690193">
        <w:rPr>
          <w:rFonts w:ascii="GHEA Mariam" w:hAnsi="GHEA Mariam"/>
          <w:sz w:val="24"/>
          <w:szCs w:val="24"/>
          <w:lang w:val="hy-AM"/>
        </w:rPr>
        <w:t xml:space="preserve">Ցուցանիշի ելակետային </w:t>
      </w:r>
      <w:r w:rsidR="00245204" w:rsidRPr="00690193">
        <w:rPr>
          <w:rFonts w:ascii="GHEA Mariam" w:hAnsi="GHEA Mariam"/>
          <w:sz w:val="24"/>
          <w:szCs w:val="24"/>
          <w:lang w:val="hy-AM"/>
        </w:rPr>
        <w:t>արժեքը 201</w:t>
      </w:r>
      <w:r w:rsidR="00107336" w:rsidRPr="00690193">
        <w:rPr>
          <w:rFonts w:ascii="GHEA Mariam" w:hAnsi="GHEA Mariam"/>
          <w:sz w:val="24"/>
          <w:szCs w:val="24"/>
          <w:lang w:val="hy-AM"/>
        </w:rPr>
        <w:t>8</w:t>
      </w:r>
      <w:r w:rsidR="00245204" w:rsidRPr="00690193">
        <w:rPr>
          <w:rFonts w:ascii="GHEA Mariam" w:hAnsi="GHEA Mariam"/>
          <w:sz w:val="24"/>
          <w:szCs w:val="24"/>
          <w:lang w:val="hy-AM"/>
        </w:rPr>
        <w:t xml:space="preserve"> թվականի դեկտեմբերի</w:t>
      </w:r>
      <w:r w:rsidR="00107336" w:rsidRPr="00690193">
        <w:rPr>
          <w:rFonts w:ascii="GHEA Mariam" w:hAnsi="GHEA Mariam"/>
          <w:sz w:val="24"/>
          <w:szCs w:val="24"/>
          <w:lang w:val="hy-AM"/>
        </w:rPr>
        <w:t xml:space="preserve"> 3</w:t>
      </w:r>
      <w:r w:rsidR="00245204" w:rsidRPr="00690193">
        <w:rPr>
          <w:rFonts w:ascii="GHEA Mariam" w:hAnsi="GHEA Mariam"/>
          <w:sz w:val="24"/>
          <w:szCs w:val="24"/>
          <w:lang w:val="hy-AM"/>
        </w:rPr>
        <w:t>1-ի դրությամբ գրա</w:t>
      </w:r>
      <w:r w:rsidR="00197306" w:rsidRPr="00690193">
        <w:rPr>
          <w:rFonts w:ascii="GHEA Mariam" w:hAnsi="GHEA Mariam"/>
          <w:sz w:val="24"/>
          <w:szCs w:val="24"/>
          <w:lang w:val="hy-AM"/>
        </w:rPr>
        <w:t>ն</w:t>
      </w:r>
      <w:r w:rsidR="00245204" w:rsidRPr="00690193">
        <w:rPr>
          <w:rFonts w:ascii="GHEA Mariam" w:hAnsi="GHEA Mariam"/>
          <w:sz w:val="24"/>
          <w:szCs w:val="24"/>
          <w:lang w:val="hy-AM"/>
        </w:rPr>
        <w:t xml:space="preserve">ցված ցուցանիշն է: </w:t>
      </w:r>
    </w:p>
    <w:p w:rsidR="00944A08" w:rsidRPr="00690193" w:rsidRDefault="00944A08" w:rsidP="00245204">
      <w:pPr>
        <w:spacing w:after="0" w:line="20" w:lineRule="atLeast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690193">
        <w:rPr>
          <w:rFonts w:ascii="GHEA Mariam" w:hAnsi="GHEA Mariam" w:cs="Sylfaen"/>
          <w:sz w:val="24"/>
          <w:szCs w:val="24"/>
          <w:lang w:val="hy-AM"/>
        </w:rPr>
        <w:t>Ց</w:t>
      </w:r>
      <w:r w:rsidRPr="00690193">
        <w:rPr>
          <w:rFonts w:ascii="GHEA Mariam" w:hAnsi="GHEA Mariam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 201</w:t>
      </w:r>
      <w:r w:rsidR="00107336" w:rsidRPr="00690193">
        <w:rPr>
          <w:rFonts w:ascii="GHEA Mariam" w:hAnsi="GHEA Mariam"/>
          <w:sz w:val="24"/>
          <w:szCs w:val="24"/>
          <w:lang w:val="hy-AM"/>
        </w:rPr>
        <w:t>9</w:t>
      </w:r>
      <w:r w:rsidRPr="00690193">
        <w:rPr>
          <w:rFonts w:ascii="GHEA Mariam" w:hAnsi="GHEA Mariam"/>
          <w:sz w:val="24"/>
          <w:szCs w:val="24"/>
          <w:lang w:val="hy-AM"/>
        </w:rPr>
        <w:t xml:space="preserve"> թվականին ՏԱՊ-ը հաջողությամբ իրականացնելու դեպքում: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b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>Աղյուսակ 1. Համայնքի կայուն զարգացման ցուցանիշները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573"/>
        <w:gridCol w:w="1669"/>
      </w:tblGrid>
      <w:tr w:rsidR="004B1818" w:rsidRPr="00690193" w:rsidTr="00AC200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Ցուցանիշ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</w:rPr>
            </w:pPr>
            <w:r w:rsidRPr="00690193">
              <w:rPr>
                <w:rFonts w:ascii="GHEA Mariam" w:hAnsi="GHEA Mariam"/>
                <w:b/>
              </w:rPr>
              <w:t>Ելակետային արժեք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</w:rPr>
            </w:pPr>
            <w:r w:rsidRPr="00690193">
              <w:rPr>
                <w:rFonts w:ascii="GHEA Mariam" w:hAnsi="GHEA Mariam"/>
                <w:b/>
              </w:rPr>
              <w:t>Թիրախային արժեք</w:t>
            </w:r>
          </w:p>
        </w:tc>
      </w:tr>
      <w:tr w:rsidR="004B1818" w:rsidRPr="00690193" w:rsidTr="00AC200C">
        <w:tc>
          <w:tcPr>
            <w:tcW w:w="7331" w:type="dxa"/>
          </w:tcPr>
          <w:p w:rsidR="004B1818" w:rsidRPr="00690193" w:rsidRDefault="004B1818" w:rsidP="001F23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573" w:type="dxa"/>
          </w:tcPr>
          <w:p w:rsidR="004B1818" w:rsidRPr="00690193" w:rsidRDefault="00F65ADA" w:rsidP="00F65ADA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  <w:lang w:val="hy-AM"/>
              </w:rPr>
              <w:t>28</w:t>
            </w:r>
            <w:r w:rsidRPr="00690193">
              <w:rPr>
                <w:rFonts w:ascii="GHEA Mariam" w:hAnsi="GHEA Mariam"/>
              </w:rPr>
              <w:t>,9</w:t>
            </w:r>
          </w:p>
        </w:tc>
        <w:tc>
          <w:tcPr>
            <w:tcW w:w="1669" w:type="dxa"/>
          </w:tcPr>
          <w:p w:rsidR="004B1818" w:rsidRPr="00690193" w:rsidRDefault="00984B0B" w:rsidP="00F65ADA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  <w:lang w:val="hy-AM"/>
              </w:rPr>
              <w:t>3</w:t>
            </w:r>
            <w:r w:rsidR="00F65ADA" w:rsidRPr="00690193">
              <w:rPr>
                <w:rFonts w:ascii="GHEA Mariam" w:hAnsi="GHEA Mariam"/>
              </w:rPr>
              <w:t>0</w:t>
            </w:r>
            <w:r w:rsidRPr="00690193">
              <w:rPr>
                <w:rFonts w:ascii="GHEA Mariam" w:hAnsi="GHEA Mariam"/>
                <w:lang w:val="hy-AM"/>
              </w:rPr>
              <w:t>,</w:t>
            </w:r>
            <w:r w:rsidR="00F65ADA" w:rsidRPr="00690193">
              <w:rPr>
                <w:rFonts w:ascii="GHEA Mariam" w:hAnsi="GHEA Mariam"/>
              </w:rPr>
              <w:t>0</w:t>
            </w:r>
          </w:p>
        </w:tc>
      </w:tr>
      <w:tr w:rsidR="004B1818" w:rsidRPr="00690193" w:rsidTr="00AC200C">
        <w:tc>
          <w:tcPr>
            <w:tcW w:w="7331" w:type="dxa"/>
          </w:tcPr>
          <w:p w:rsidR="004B1818" w:rsidRPr="00690193" w:rsidRDefault="004B1818" w:rsidP="001F23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573" w:type="dxa"/>
          </w:tcPr>
          <w:p w:rsidR="004B1818" w:rsidRPr="00690193" w:rsidRDefault="0010232C" w:rsidP="00984B0B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45135</w:t>
            </w:r>
          </w:p>
        </w:tc>
        <w:tc>
          <w:tcPr>
            <w:tcW w:w="1669" w:type="dxa"/>
          </w:tcPr>
          <w:p w:rsidR="004B1818" w:rsidRPr="00690193" w:rsidRDefault="00E9788B" w:rsidP="00A4739C">
            <w:pPr>
              <w:spacing w:after="0" w:line="20" w:lineRule="atLeast"/>
              <w:jc w:val="center"/>
              <w:rPr>
                <w:rFonts w:ascii="GHEA Mariam" w:hAnsi="GHEA Mariam"/>
                <w:b/>
                <w:sz w:val="32"/>
                <w:szCs w:val="32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45</w:t>
            </w:r>
            <w:r w:rsidR="00F65ADA" w:rsidRPr="00690193">
              <w:rPr>
                <w:rFonts w:ascii="GHEA Mariam" w:hAnsi="GHEA Mariam"/>
                <w:lang w:val="hy-AM"/>
              </w:rPr>
              <w:t>180</w:t>
            </w:r>
          </w:p>
        </w:tc>
      </w:tr>
      <w:tr w:rsidR="004B1818" w:rsidRPr="00690193" w:rsidTr="00AC200C">
        <w:tc>
          <w:tcPr>
            <w:tcW w:w="7331" w:type="dxa"/>
          </w:tcPr>
          <w:p w:rsidR="004B1818" w:rsidRPr="00690193" w:rsidRDefault="00984B0B" w:rsidP="00AC070F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Աղքատության շեմից ցածր գտնվող ընտանիքների թիվը</w:t>
            </w:r>
          </w:p>
        </w:tc>
        <w:tc>
          <w:tcPr>
            <w:tcW w:w="1573" w:type="dxa"/>
          </w:tcPr>
          <w:p w:rsidR="00C22381" w:rsidRPr="00690193" w:rsidRDefault="00A4739C" w:rsidP="0049763F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9</w:t>
            </w:r>
            <w:r w:rsidR="0010232C" w:rsidRPr="00690193">
              <w:rPr>
                <w:rFonts w:ascii="GHEA Mariam" w:hAnsi="GHEA Mariam"/>
                <w:lang w:val="hy-AM"/>
              </w:rPr>
              <w:t>89</w:t>
            </w:r>
          </w:p>
        </w:tc>
        <w:tc>
          <w:tcPr>
            <w:tcW w:w="1669" w:type="dxa"/>
          </w:tcPr>
          <w:p w:rsidR="004B1818" w:rsidRPr="00690193" w:rsidRDefault="00A4739C" w:rsidP="0010232C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9</w:t>
            </w:r>
            <w:r w:rsidR="0010232C" w:rsidRPr="00690193">
              <w:rPr>
                <w:rFonts w:ascii="GHEA Mariam" w:hAnsi="GHEA Mariam"/>
                <w:lang w:val="hy-AM"/>
              </w:rPr>
              <w:t>79</w:t>
            </w:r>
          </w:p>
        </w:tc>
      </w:tr>
    </w:tbl>
    <w:p w:rsidR="00BA7028" w:rsidRPr="00690193" w:rsidRDefault="00BA7028" w:rsidP="0086624C">
      <w:pPr>
        <w:spacing w:after="0" w:line="20" w:lineRule="atLeast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86624C" w:rsidRPr="00690193" w:rsidRDefault="0086624C" w:rsidP="0086624C">
      <w:pPr>
        <w:spacing w:after="0" w:line="20" w:lineRule="atLeast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Ստորև սահմանված են համայնքի ոլորտային նպատակներ</w:t>
      </w:r>
      <w:r w:rsidR="00AC7B83"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ը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` ըստ համայնքի ղեկավարի լիազորությունների առանձին բնագավառների (ոլորտների)</w:t>
      </w:r>
      <w:r w:rsidRPr="00690193">
        <w:rPr>
          <w:rFonts w:ascii="GHEA Mariam" w:hAnsi="GHEA Mariam" w:cs="Sylfaen"/>
          <w:color w:val="000000" w:themeColor="text1"/>
          <w:sz w:val="24"/>
          <w:szCs w:val="24"/>
          <w:lang w:val="hy-AM" w:eastAsia="ru-RU"/>
        </w:rPr>
        <w:t>: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</w:p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16"/>
          <w:szCs w:val="16"/>
          <w:lang w:val="hy-AM"/>
        </w:rPr>
      </w:pP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b/>
          <w:color w:val="000000" w:themeColor="text1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>Աղյուսակ 2</w:t>
      </w:r>
      <w:r w:rsidRPr="00690193">
        <w:rPr>
          <w:rFonts w:ascii="GHEA Mariam" w:hAnsi="GHEA Mariam"/>
          <w:b/>
          <w:color w:val="000000" w:themeColor="text1"/>
        </w:rPr>
        <w:t>.</w:t>
      </w:r>
      <w:r w:rsidRPr="00690193">
        <w:rPr>
          <w:rFonts w:ascii="GHEA Mariam" w:hAnsi="GHEA Mariam"/>
          <w:b/>
          <w:color w:val="000000" w:themeColor="text1"/>
          <w:lang w:val="hy-AM"/>
        </w:rPr>
        <w:t xml:space="preserve"> </w:t>
      </w:r>
      <w:r w:rsidRPr="00690193">
        <w:rPr>
          <w:rFonts w:ascii="GHEA Mariam" w:hAnsi="GHEA Mariam"/>
          <w:b/>
          <w:color w:val="000000" w:themeColor="text1"/>
        </w:rPr>
        <w:t>Համայնքի ոլորտային նպատակները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6"/>
          <w:szCs w:val="16"/>
        </w:rPr>
      </w:pPr>
    </w:p>
    <w:p w:rsidR="00A55946" w:rsidRPr="00690193" w:rsidRDefault="00A5594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6"/>
          <w:szCs w:val="16"/>
        </w:rPr>
      </w:pPr>
    </w:p>
    <w:tbl>
      <w:tblPr>
        <w:tblW w:w="105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4"/>
        <w:gridCol w:w="3754"/>
        <w:gridCol w:w="1307"/>
        <w:gridCol w:w="1369"/>
      </w:tblGrid>
      <w:tr w:rsidR="00A55946" w:rsidRPr="00690193" w:rsidTr="009D4A5D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690193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</w:rPr>
            </w:pPr>
            <w:r w:rsidRPr="00690193">
              <w:rPr>
                <w:rFonts w:ascii="GHEA Mariam" w:hAnsi="GHEA Mariam"/>
                <w:b/>
              </w:rPr>
              <w:t>Ոլորտային նպատակ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690193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Վերջնական ա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րդյունքի՝</w:t>
            </w:r>
          </w:p>
        </w:tc>
      </w:tr>
      <w:tr w:rsidR="00A55946" w:rsidRPr="00690193" w:rsidTr="009D4A5D"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690193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690193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Ցուցանիշ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690193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Ելակետային արժեք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690193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Թիրախային արժեք</w:t>
            </w:r>
          </w:p>
        </w:tc>
      </w:tr>
      <w:tr w:rsidR="00A55946" w:rsidRPr="00690193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1. Ընդհանուր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</w:tr>
      <w:tr w:rsidR="0062600E" w:rsidRPr="00690193" w:rsidTr="0062600E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 xml:space="preserve">Ապահովել </w:t>
            </w:r>
            <w:r w:rsidRPr="00690193">
              <w:rPr>
                <w:rFonts w:ascii="GHEA Mariam" w:hAnsi="GHEA Mariam" w:cs="Sylfaen"/>
                <w:bCs/>
                <w:sz w:val="20"/>
                <w:szCs w:val="20"/>
              </w:rPr>
              <w:t xml:space="preserve">ՏԻՄ-երի կողմից </w:t>
            </w:r>
            <w:r w:rsidRPr="00690193">
              <w:rPr>
                <w:rFonts w:ascii="GHEA Mariam" w:hAnsi="GHEA Mariam"/>
                <w:sz w:val="20"/>
                <w:szCs w:val="20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7A2A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ՏԻՄ-երի կողմից մատուցվող համայնքային ծառայությունների հասանելիությունը համայնքի բնակիչներին,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A34D81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A34D81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</w:tr>
      <w:tr w:rsidR="0062600E" w:rsidRPr="00690193" w:rsidTr="0062600E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62600E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984B0B" w:rsidP="00F65A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="00F65ADA" w:rsidRPr="00690193">
              <w:rPr>
                <w:rFonts w:ascii="GHEA Mariam" w:hAnsi="GHEA Mariam"/>
                <w:sz w:val="20"/>
                <w:szCs w:val="20"/>
              </w:rPr>
              <w:t>8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="00F65ADA" w:rsidRPr="00690193">
              <w:rPr>
                <w:rFonts w:ascii="GHEA Mariam" w:hAnsi="GHEA Mariam"/>
                <w:sz w:val="20"/>
                <w:szCs w:val="20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F65ADA" w:rsidP="00F65A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30</w:t>
            </w:r>
            <w:r w:rsidR="00984B0B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</w:tr>
      <w:tr w:rsidR="0062600E" w:rsidRPr="00690193" w:rsidTr="0062600E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7A2A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ՏԻՄ-երի գործունեության վերաբերյալ համայնքի բնակիչների իրազեկվածության մակարդակը,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7A2A27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A34D81" w:rsidP="007A2A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</w:t>
            </w:r>
            <w:r w:rsidR="007A2A27" w:rsidRPr="00690193">
              <w:rPr>
                <w:rFonts w:ascii="GHEA Mariam" w:hAnsi="GHEA Mariam"/>
                <w:sz w:val="20"/>
                <w:szCs w:val="20"/>
              </w:rPr>
              <w:t>5</w:t>
            </w:r>
          </w:p>
        </w:tc>
      </w:tr>
      <w:tr w:rsidR="0062600E" w:rsidRPr="00690193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Ոլորտ 2.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</w:rPr>
            </w:pPr>
          </w:p>
        </w:tc>
      </w:tr>
      <w:tr w:rsidR="006B3AD3" w:rsidRPr="00690193" w:rsidTr="0049763F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690193" w:rsidRDefault="006B3AD3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 xml:space="preserve">Նպաստել երկրի պաշտպանունակության </w:t>
            </w:r>
            <w:r w:rsidRPr="00690193">
              <w:rPr>
                <w:rFonts w:ascii="GHEA Mariam" w:hAnsi="GHEA Mariam"/>
                <w:sz w:val="20"/>
                <w:szCs w:val="20"/>
              </w:rPr>
              <w:lastRenderedPageBreak/>
              <w:t>մակարդակի բարձրացմանը: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690193" w:rsidRDefault="006B3AD3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Համայնքում բնակվող զինապարտ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քաղաքացիների գրանցամատյանի վարումը,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690193" w:rsidRDefault="0033188E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lastRenderedPageBreak/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690193" w:rsidRDefault="0033188E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այո</w:t>
            </w:r>
          </w:p>
        </w:tc>
      </w:tr>
      <w:tr w:rsidR="00984B0B" w:rsidRPr="00690193" w:rsidTr="00984B0B">
        <w:trPr>
          <w:trHeight w:val="962"/>
        </w:trPr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B" w:rsidRPr="00690193" w:rsidRDefault="00984B0B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B" w:rsidRPr="00690193" w:rsidRDefault="0095673F" w:rsidP="009567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զորահավաքային, խաղաղից պատերազմական ժամանակաշրջանի փոխադրման և տարահանման պլանների առկայությունը,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0B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0B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Այո</w:t>
            </w:r>
          </w:p>
        </w:tc>
      </w:tr>
      <w:tr w:rsidR="003A001C" w:rsidRPr="00690193" w:rsidTr="001C5C78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690193" w:rsidRDefault="003A001C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690193" w:rsidRDefault="007A2A27" w:rsidP="007A2A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Ն</w:t>
            </w:r>
            <w:r w:rsidR="003A001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որակոչիկների </w:t>
            </w:r>
            <w:r w:rsidR="0019730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բավարարվածությունը</w:t>
            </w:r>
            <w:r w:rsidR="003A001C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մատուցվ</w:t>
            </w:r>
            <w:r w:rsidR="003A001C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ած</w:t>
            </w:r>
            <w:r w:rsidR="003A001C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ծառայո</w:t>
            </w:r>
            <w:r w:rsidR="003A001C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ւ</w:t>
            </w:r>
            <w:r w:rsidR="003A001C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թյուններից</w:t>
            </w:r>
            <w:r w:rsidR="003A001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</w:tr>
      <w:tr w:rsidR="006B3AD3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690193" w:rsidRDefault="00D83CE5" w:rsidP="00BB7CE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Ոլորտ 3.Արտակարգ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690193" w:rsidRDefault="006B3AD3" w:rsidP="00BB7CE3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690193" w:rsidRDefault="006B3AD3" w:rsidP="00BB7CE3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95673F" w:rsidRPr="00690193" w:rsidTr="001C5C78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3F" w:rsidRPr="00690193" w:rsidRDefault="0095673F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Նպաստել արտակարգ իրավիճակներից բնակչության պաշտպանության և քաղաքացիական պաշտպանության կազմակերպմանը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95673F" w:rsidP="009567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Համայնքում քաղաքացիական պաշտպանության պլանի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</w:tr>
      <w:tr w:rsidR="0095673F" w:rsidRPr="00690193" w:rsidTr="0095673F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3F" w:rsidRPr="00690193" w:rsidRDefault="0095673F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8D759A" w:rsidP="009567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բնակիչների իրազեկվածության աստիճանը աղետների վերաբերյալ,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70</w:t>
            </w:r>
          </w:p>
        </w:tc>
      </w:tr>
      <w:tr w:rsidR="0095673F" w:rsidRPr="00690193" w:rsidTr="0095673F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3F" w:rsidRPr="00690193" w:rsidRDefault="0095673F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8D759A" w:rsidP="009567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ԱԻՆ ՓԾ հետ ուսումնավարժությունների իրականացում,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</w:tr>
      <w:tr w:rsidR="008E7109" w:rsidRPr="00690193" w:rsidTr="0095673F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09" w:rsidRPr="00690193" w:rsidRDefault="008E7109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09" w:rsidRPr="00690193" w:rsidRDefault="008E7109" w:rsidP="009567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Ազդարարման համակարգի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09" w:rsidRPr="00690193" w:rsidRDefault="008E7109" w:rsidP="001C5C78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09" w:rsidRPr="00690193" w:rsidRDefault="008E7109" w:rsidP="001C5C78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այո</w:t>
            </w:r>
          </w:p>
        </w:tc>
      </w:tr>
      <w:tr w:rsidR="0062600E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690193" w:rsidRDefault="0062600E" w:rsidP="00BB7CE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690193" w:rsidRDefault="0062600E" w:rsidP="00BB7CE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B3AD3" w:rsidRPr="00690193" w:rsidTr="00BB7CE3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AA064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Իրականացնել համայնքի բնակֆոնդի արդյունավետ կառավարում</w:t>
            </w:r>
            <w:r w:rsidR="00BA702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</w:t>
            </w:r>
            <w:r w:rsidR="00AA064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արտաքին լուսավորության և ջրամատակարարման ցանցերի պահպանումը: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6B3AD3" w:rsidP="0062600E">
            <w:pPr>
              <w:spacing w:after="0" w:line="240" w:lineRule="auto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Նորոգված տանիքներ ունեցող բազմաբնակարան շենքերի տեսակարար կշիռն ընդհանուրի մեջ,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51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70</w:t>
            </w:r>
          </w:p>
        </w:tc>
      </w:tr>
      <w:tr w:rsidR="006B3AD3" w:rsidRPr="00690193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6B3AD3" w:rsidP="0062600E">
            <w:pPr>
              <w:spacing w:after="0" w:line="240" w:lineRule="auto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Գիշերային լուսավորված փողոցների տեսակարար կշիռն ընդհանուրի մեջ,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793F63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193C74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80</w:t>
            </w:r>
          </w:p>
        </w:tc>
      </w:tr>
      <w:tr w:rsidR="006B3AD3" w:rsidRPr="00690193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6B3AD3" w:rsidP="0062600E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Համայնքում էներգախնայող լամպերով լուսավորված տարածքների մակերեսի տեսակարար կշիռը լուսավորված տարածքների ընդհանուր մակերեսի մեջ,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24.0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56</w:t>
            </w:r>
            <w:r w:rsidR="008E3943" w:rsidRPr="00690193">
              <w:rPr>
                <w:rFonts w:ascii="GHEA Mariam" w:hAnsi="GHEA Mariam"/>
                <w:sz w:val="20"/>
                <w:szCs w:val="20"/>
                <w:lang w:val="hy-AM"/>
              </w:rPr>
              <w:t>,5</w:t>
            </w:r>
          </w:p>
        </w:tc>
      </w:tr>
      <w:tr w:rsidR="006B3AD3" w:rsidRPr="00690193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6B3AD3" w:rsidP="00197306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Համայնքի բնակիչների </w:t>
            </w:r>
            <w:r w:rsidR="0019730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բավարարվածությունը</w:t>
            </w: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մատուցված </w:t>
            </w:r>
            <w:r w:rsidR="0019730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ջրամատակարարման</w:t>
            </w: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ծառայություններից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(հարցումների հիման վրա)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7A2A27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6</w:t>
            </w:r>
            <w:r w:rsidR="00A534D4" w:rsidRPr="00690193">
              <w:rPr>
                <w:rFonts w:ascii="GHEA Mariam" w:hAnsi="GHEA Mariam"/>
                <w:sz w:val="20"/>
                <w:szCs w:val="20"/>
              </w:rPr>
              <w:t>0</w:t>
            </w:r>
            <w:r w:rsidR="00793F63" w:rsidRPr="00690193">
              <w:rPr>
                <w:rFonts w:ascii="GHEA Mariam" w:hAnsi="GHEA Mariam"/>
                <w:sz w:val="20"/>
                <w:szCs w:val="20"/>
              </w:rPr>
              <w:t xml:space="preserve">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7A2A27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7</w:t>
            </w:r>
            <w:r w:rsidR="00A534D4"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</w:tr>
      <w:tr w:rsidR="0062600E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6. Տրանսպորտ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</w:tr>
      <w:tr w:rsidR="0062600E" w:rsidRPr="00690193" w:rsidTr="001F509C">
        <w:trPr>
          <w:trHeight w:val="70"/>
        </w:trPr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600E" w:rsidRPr="00690193" w:rsidRDefault="0062600E" w:rsidP="001F509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Բարելավել ներհամայնքային ճանապարհների 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անցանելիության մակարդակը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 xml:space="preserve"> և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ապահովել բնակիչների անվտանգ տեղաշարժը:</w:t>
            </w:r>
          </w:p>
          <w:p w:rsidR="003A2E73" w:rsidRPr="00690193" w:rsidRDefault="00AA0649" w:rsidP="001F509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Կազմակերպել համայնքի հասարակական տրանսպորտի աշխատանքը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690193" w:rsidRDefault="0062600E" w:rsidP="007A2A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Ընթացիկ նորոգված </w:t>
            </w:r>
            <w:r w:rsidR="007A2A27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միջ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համայնքային ճանապարհների և փողոցների տեսակարար կշիռն ընդհանուրի կազմում,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32</w:t>
            </w:r>
          </w:p>
        </w:tc>
      </w:tr>
      <w:tr w:rsidR="0062600E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00E" w:rsidRPr="00690193" w:rsidRDefault="0062600E" w:rsidP="003A14D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690193" w:rsidRDefault="0062600E" w:rsidP="003423DA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Համայնքային ենթակայության ճանապարհներին և փողոցներում տեղադրված ճանապարհային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lastRenderedPageBreak/>
              <w:t>նշանների թվի տեսակարար կշիռը անհրաժեշտ ճանապարհային նշանների մեջ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8E3943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85,7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7A2A27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88</w:t>
            </w:r>
          </w:p>
        </w:tc>
      </w:tr>
      <w:tr w:rsidR="00AA0649" w:rsidRPr="00690193" w:rsidTr="001F509C"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:rsidR="00AA0649" w:rsidRPr="00690193" w:rsidRDefault="00AA0649" w:rsidP="003A14D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49" w:rsidRPr="00690193" w:rsidRDefault="00AA0649" w:rsidP="003423DA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Հասարակական տրանսպորտով ապահովված բնակավայրերի և թաղամասերի /փողոցների/ տեսակարար կշիռն ընդհանուրի մեջ,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49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49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41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b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</w:rPr>
              <w:t>Ոլորտ 7. Առևտուր և ծառայություններ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</w:tr>
      <w:tr w:rsidR="00D83CE5" w:rsidRPr="00690193" w:rsidTr="001C5C7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690193" w:rsidRDefault="000A5EAB" w:rsidP="00197306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Ապահովել համայնքի տարածքում ոգելից խմիչքների և ծխախոտի վաճառքի և իրացման, բացօթյա վաճառք</w:t>
            </w:r>
            <w:r w:rsidR="001A5462">
              <w:rPr>
                <w:rFonts w:ascii="GHEA Mariam" w:hAnsi="GHEA Mariam" w:cs="Arial"/>
                <w:sz w:val="20"/>
                <w:szCs w:val="20"/>
              </w:rPr>
              <w:t>ի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կազմակերպման, հանրային սննդի կազմակերպման և իրացման, առևտրի, հանրային սննդի, զվարճանքի, շահումով խաղերի և վիճակախաղերի կազմակերպման օբյեկտներին, բաղնիքներին /սաունաներին/, խաղատներին ժամը 24-ից հետո աշխատանքի, թանկարժեք մետաղներից պատրաստված իրերի մանրածախ առք ու վաճառքի, հեղուկ վառելիքի կամ </w:t>
            </w:r>
            <w:r w:rsidR="00197306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սեղմված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բնական կամ հեղուկացված </w:t>
            </w:r>
            <w:r w:rsidR="00197306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նավթային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գազերի և </w:t>
            </w:r>
            <w:r w:rsidR="00197306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տեխնիկական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հեղուկների վաճառքի թույլտվությունների տրամադրումը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0A5EAB" w:rsidP="000A5EAB">
            <w:pPr>
              <w:spacing w:after="0" w:line="20" w:lineRule="atLeast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Տրամադրված թույլտվությունների թիվը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ED0481" w:rsidP="005C225B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827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ED0481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960</w:t>
            </w: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</w:rPr>
              <w:t xml:space="preserve">Ոլորտ 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8</w:t>
            </w:r>
            <w:r w:rsidRPr="00690193">
              <w:rPr>
                <w:rFonts w:ascii="GHEA Mariam" w:hAnsi="GHEA Mariam"/>
                <w:b/>
                <w:sz w:val="20"/>
                <w:szCs w:val="20"/>
              </w:rPr>
              <w:t>. Գյուղատնտեսություն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CE4" w:rsidRPr="00690193" w:rsidRDefault="00F31CE4" w:rsidP="0019730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Ապահովել գյուղական </w:t>
            </w:r>
            <w:r w:rsidR="00197306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բնակավայրերում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ոռոգման ջրի առկայությունը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Ոռոգման ջրով ապահովված գյուղական բնակավայրերի տեսակարար կշիռն ընդհանուրի մեջ,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66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70</w:t>
            </w:r>
          </w:p>
        </w:tc>
      </w:tr>
      <w:tr w:rsidR="00AD4360" w:rsidRPr="00690193" w:rsidTr="00E9788B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AD436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Շրջակա միջավայրի պահպանություն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107336" w:rsidRPr="00690193" w:rsidTr="00E9788B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60" w:rsidRPr="00690193" w:rsidRDefault="00AD4360" w:rsidP="007D65B2">
            <w:pPr>
              <w:spacing w:after="0" w:line="240" w:lineRule="auto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Ապահովել </w:t>
            </w:r>
            <w:r w:rsidRPr="00690193">
              <w:rPr>
                <w:rFonts w:ascii="GHEA Mariam" w:eastAsia="Calibri" w:hAnsi="GHEA Mariam" w:cs="Calibri"/>
                <w:sz w:val="20"/>
                <w:szCs w:val="20"/>
                <w:lang w:val="hy-AM"/>
              </w:rPr>
              <w:t>աղբահանության և սանիտարական մաքրման  որակյալ և մատչելի ծառայությունների մատուցումը</w:t>
            </w:r>
            <w:r w:rsidRPr="00690193">
              <w:rPr>
                <w:rFonts w:ascii="GHEA Mariam" w:eastAsia="Calibri" w:hAnsi="GHEA Mariam" w:cs="Calibri"/>
                <w:b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Calibri"/>
                <w:sz w:val="20"/>
                <w:szCs w:val="20"/>
                <w:lang w:val="hy-AM"/>
              </w:rPr>
              <w:t xml:space="preserve">և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շրջակա միջավայրի </w:t>
            </w:r>
            <w:r w:rsidR="007D65B2">
              <w:rPr>
                <w:rFonts w:ascii="GHEA Mariam" w:eastAsia="Calibri" w:hAnsi="GHEA Mariam" w:cs="Times New Roman"/>
                <w:sz w:val="20"/>
                <w:szCs w:val="20"/>
              </w:rPr>
              <w:t>պահպանությունը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E9788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Սանիտարական մաքրման ենթարկված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բնակավայրերի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տեսակարար կշիռը սանիտարական մաքրման ենթակա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բնակավայրերի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15</w:t>
            </w:r>
          </w:p>
        </w:tc>
      </w:tr>
      <w:tr w:rsidR="00107336" w:rsidRPr="00690193" w:rsidTr="00E9788B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7A2A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աղբահանության և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սանիտարական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մաքրման ծառայություններից 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7A2A27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</w:t>
            </w:r>
            <w:r w:rsidR="00AD4360"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7A2A27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9</w:t>
            </w:r>
            <w:r w:rsidR="00AD4360"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</w:tr>
      <w:tr w:rsidR="00107336" w:rsidRPr="00690193" w:rsidTr="00E9788B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E9788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Համայնքում հավաքված և աղբավայր տեղափոխված աղբի քանակի տեսակարար կշիռը համայնքում առաջաց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աղբի ընդհանուր քանակի մեջ,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</w:t>
            </w:r>
            <w:r w:rsidR="00E9788B"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AD436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</w:rPr>
              <w:t>Ոլորտ 1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1</w:t>
            </w:r>
            <w:r w:rsidRPr="00690193">
              <w:rPr>
                <w:rFonts w:ascii="GHEA Mariam" w:hAnsi="GHEA Mariam"/>
                <w:b/>
                <w:sz w:val="20"/>
                <w:szCs w:val="20"/>
              </w:rPr>
              <w:t>. Անասնաբուժություն և բուսասանիտարիա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CE4" w:rsidRPr="00690193" w:rsidRDefault="00F31CE4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Անասնաբուժական ծառայության գործունեության կազմակերպում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Համայնքը սպասարկող անասնաբույժի 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այո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Կրթություն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3A14D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3A14DE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3A14DE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</w:tr>
      <w:tr w:rsidR="00D83CE5" w:rsidRPr="00690193" w:rsidTr="001F509C"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3423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Ապահովել համայնքի բնակչությանը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նախադպրոցական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կրթության և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արտադպրոցական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որակյալ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ծառայությունների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մատուցումը</w:t>
            </w:r>
            <w:r w:rsidRPr="00690193">
              <w:rPr>
                <w:rFonts w:ascii="GHEA Mariam" w:hAnsi="GHEA Mariam"/>
                <w:sz w:val="20"/>
                <w:szCs w:val="20"/>
              </w:rPr>
              <w:t>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3423DA">
            <w:pPr>
              <w:spacing w:after="0" w:line="240" w:lineRule="auto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Անհրաժեշտ շենքային պայմաններով ապահովված մանկապարտեզների տեսակարար կշիռը ընդհանուրի մեջ,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87.5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87.5</w:t>
            </w:r>
          </w:p>
        </w:tc>
      </w:tr>
      <w:tr w:rsidR="00D83CE5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3423DA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Տարվ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մ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ատուցվ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նախադպրոցական կրթության ծառայության արժեքը մեկ երեխայի հաշվով, հազ.դրամ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690193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35.133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690193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36.0</w:t>
            </w:r>
          </w:p>
        </w:tc>
      </w:tr>
      <w:tr w:rsidR="00D83CE5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441DEA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արտադպրոցական դաստիարակության ծառայության հասանելիությունը համայնքի բնակիչներին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</w:tr>
      <w:tr w:rsidR="00D83CE5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ED0481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բավարարվածությունը մատուցվող արտադպրոցական դաստիարակության ծառայություններից,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90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AD436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Մշակույթ և երիտասարդության հետ տարվող աշխատանքներ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</w:tr>
      <w:tr w:rsidR="00D83CE5" w:rsidRPr="00690193" w:rsidTr="003423D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3423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/>
                <w:sz w:val="20"/>
                <w:szCs w:val="20"/>
              </w:rPr>
              <w:t xml:space="preserve">Կազմակերպել համայնքի մշակութային կյանքը և ապահովել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որակյալ ծառայությունների մատուցումը: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197306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Համայնքային գրադարանի </w:t>
            </w:r>
            <w:r w:rsidR="000A5EAB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և </w:t>
            </w:r>
            <w:r w:rsidR="00197306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թանգարանի</w:t>
            </w:r>
            <w:r w:rsidR="000A5EAB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առկայություն,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8D5520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8D5520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այո</w:t>
            </w:r>
          </w:p>
        </w:tc>
      </w:tr>
      <w:tr w:rsidR="00D83CE5" w:rsidRPr="00690193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107C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Տարվա ընթացքում գրադարանի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ծառայությունների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ց օգտվ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բնակիչների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թվի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տեսակարար կշիռը բնակիչների ընդհանուր թվի մեջ,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16.99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16.99</w:t>
            </w:r>
          </w:p>
        </w:tc>
      </w:tr>
      <w:tr w:rsidR="00D83CE5" w:rsidRPr="00690193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BD7C71">
            <w:pPr>
              <w:spacing w:after="0" w:line="240" w:lineRule="auto"/>
              <w:ind w:right="-189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Տարվա ընթացքում </w:t>
            </w:r>
            <w:r w:rsidR="00E42D18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համայնքային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թանգարան այցել</w:t>
            </w:r>
            <w:r w:rsidR="00BD7C71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բնակիչների տեսակարար կշիռը բնակիչների ընդհանուր թվի մեջ,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7A2A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4.19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5.54</w:t>
            </w:r>
          </w:p>
        </w:tc>
      </w:tr>
      <w:tr w:rsidR="00D83CE5" w:rsidRPr="00690193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D83CE5" w:rsidP="006A65CE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Մատուցվ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ած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մշակութային ծառայությունների հասանելիությունը համայնքի բնակիչներին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AD4360">
            <w:pPr>
              <w:spacing w:after="0" w:line="20" w:lineRule="atLeast"/>
              <w:jc w:val="both"/>
              <w:rPr>
                <w:rFonts w:ascii="GHEA Mariam" w:hAnsi="GHEA Mariam"/>
                <w:b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Ոլորտ 1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4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. Առողջապահություն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lang w:val="hy-AM"/>
              </w:rPr>
            </w:pPr>
          </w:p>
        </w:tc>
      </w:tr>
      <w:tr w:rsidR="00107336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690193" w:rsidRDefault="00F23A0C" w:rsidP="001C5C78">
            <w:pPr>
              <w:spacing w:after="0" w:line="20" w:lineRule="atLeast"/>
              <w:rPr>
                <w:rFonts w:ascii="GHEA Mariam" w:hAnsi="GHEA Mariam"/>
                <w:b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Ապահովել համայնքային ենթակայության հիմնարկների բուժկետների աշխատանքը: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4F3153" w:rsidP="00F23A0C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Բժշկական գործիքներով, գույքով, սարքավորումներով և դեղորայքով ապահովված համայնքային ենթակայության հիմնարկների բուժկետների տեսակարար կշիռն ընդհանուրի մեջ,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A534D4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A534D4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100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AD436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Ոլորտ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1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5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. Ֆիզիկական կուլտուրա և սպորտ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F3153" w:rsidRPr="00690193" w:rsidTr="004F3153">
        <w:trPr>
          <w:trHeight w:val="661"/>
        </w:trPr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153" w:rsidRPr="00690193" w:rsidRDefault="00AD4360" w:rsidP="009D4A5D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Կազմակերպել մարզական միջոցառումներ և ապահովել բնակիչների մասնակցությունը միջոցառումներին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4F3153" w:rsidP="004F3153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Մարզական միջոցառումների և ծրագրերի իրականացում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7A2A27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7A2A27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42</w:t>
            </w:r>
          </w:p>
        </w:tc>
      </w:tr>
      <w:tr w:rsidR="004F3153" w:rsidRPr="00690193" w:rsidTr="00FF6D30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153" w:rsidRPr="00690193" w:rsidRDefault="004F3153" w:rsidP="009D4A5D">
            <w:pPr>
              <w:spacing w:after="0" w:line="20" w:lineRule="atLeas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4F3153" w:rsidP="004F3153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Բնակչության ընդգրկվածությունը </w:t>
            </w:r>
            <w:r w:rsidR="00A534D4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համաքաղաքային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մարզական միջոցառումներին</w:t>
            </w:r>
            <w:r w:rsidR="00A534D4" w:rsidRPr="00690193">
              <w:rPr>
                <w:rFonts w:ascii="GHEA Mariam" w:hAnsi="GHEA Mariam"/>
                <w:sz w:val="20"/>
                <w:szCs w:val="20"/>
                <w:lang w:val="hy-AM"/>
              </w:rPr>
              <w:t>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A534D4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A534D4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AD436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Սոցիալական պաշտպանություն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4F3153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4F3153" w:rsidRPr="00690193" w:rsidTr="00107C27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53" w:rsidRPr="00690193" w:rsidRDefault="004F3153" w:rsidP="00107C2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Բարելավել 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սոցիալապես անապահով ընտանիքների  սոցիալական վիճակը: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3" w:rsidRPr="00690193" w:rsidRDefault="004F3153" w:rsidP="00120E2D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Սոցիալական ծրագր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>եր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ի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>ց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 xml:space="preserve">յունը </w:t>
            </w:r>
            <w:r w:rsidRPr="00690193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53" w:rsidRPr="00690193" w:rsidRDefault="00120E2D" w:rsidP="00107C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53" w:rsidRPr="00690193" w:rsidRDefault="00120E2D" w:rsidP="00107C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85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Զբոսաշրջություն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120E2D" w:rsidRPr="00690193" w:rsidTr="001C5C78"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2D" w:rsidRPr="00690193" w:rsidRDefault="00120E2D" w:rsidP="00120E2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iCs/>
                <w:sz w:val="20"/>
                <w:szCs w:val="20"/>
              </w:rPr>
              <w:t>Խթանել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</w:rPr>
              <w:t>հ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 xml:space="preserve">ամայնքում 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</w:rPr>
              <w:t>զբոսաշրջության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lastRenderedPageBreak/>
              <w:t>զարգաց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</w:rPr>
              <w:t>ու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  <w:lang w:val="hy-AM"/>
              </w:rPr>
              <w:t>մ</w:t>
            </w:r>
            <w:r w:rsidRPr="00690193">
              <w:rPr>
                <w:rFonts w:ascii="GHEA Mariam" w:hAnsi="GHEA Mariam" w:cs="Sylfaen"/>
                <w:iCs/>
                <w:sz w:val="20"/>
                <w:szCs w:val="20"/>
              </w:rPr>
              <w:t>ը: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2D" w:rsidRPr="00690193" w:rsidRDefault="00120E2D" w:rsidP="00120E2D">
            <w:pPr>
              <w:spacing w:after="0" w:line="20" w:lineRule="atLeast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lastRenderedPageBreak/>
              <w:t>Համայնք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այցելած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զբոսաշրջիկների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lastRenderedPageBreak/>
              <w:t>թվի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աճը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նախորդ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համեմատ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lastRenderedPageBreak/>
              <w:t>9871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10019</w:t>
            </w:r>
          </w:p>
        </w:tc>
      </w:tr>
      <w:tr w:rsidR="00120E2D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E2D" w:rsidRPr="00690193" w:rsidRDefault="00120E2D" w:rsidP="00120E2D">
            <w:pPr>
              <w:spacing w:after="0" w:line="20" w:lineRule="atLeast"/>
              <w:rPr>
                <w:rFonts w:ascii="GHEA Mariam" w:hAnsi="GHEA Mariam"/>
                <w:b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</w:rPr>
              <w:t>Ոլորտ 1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8</w:t>
            </w:r>
            <w:r w:rsidRPr="00690193">
              <w:rPr>
                <w:rFonts w:ascii="GHEA Mariam" w:hAnsi="GHEA Mariam"/>
                <w:b/>
                <w:sz w:val="20"/>
                <w:szCs w:val="20"/>
              </w:rPr>
              <w:t>. Տեղական ինքնակառավարմանը բնակիչների մասնակցություն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</w:p>
        </w:tc>
      </w:tr>
      <w:tr w:rsidR="00120E2D" w:rsidRPr="00690193" w:rsidTr="00FF6D30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2D" w:rsidRPr="00690193" w:rsidRDefault="00120E2D" w:rsidP="00120E2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Ապահովել բնակիչների մասնակցությունը հանրային լսումներին և քննարկումներին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Ավագանու նիստերի առցանց հեռարձակում,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այո</w:t>
            </w:r>
          </w:p>
        </w:tc>
      </w:tr>
      <w:tr w:rsidR="00120E2D" w:rsidRPr="00690193" w:rsidTr="00FF6D30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2D" w:rsidRPr="00690193" w:rsidRDefault="00120E2D" w:rsidP="00120E2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Հանրային քննարկումների կազմակերպում</w:t>
            </w:r>
            <w:r w:rsidR="008813A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այո/ոչ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8813A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8813A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այո</w:t>
            </w:r>
          </w:p>
        </w:tc>
      </w:tr>
    </w:tbl>
    <w:p w:rsidR="004B1818" w:rsidRPr="00690193" w:rsidRDefault="004B1818" w:rsidP="004B1818">
      <w:pPr>
        <w:pStyle w:val="a6"/>
        <w:spacing w:after="0" w:line="20" w:lineRule="atLeast"/>
        <w:ind w:left="270"/>
        <w:jc w:val="both"/>
        <w:rPr>
          <w:rFonts w:ascii="GHEA Mariam" w:hAnsi="GHEA Mariam"/>
          <w:color w:val="000000" w:themeColor="text1"/>
          <w:sz w:val="20"/>
          <w:szCs w:val="16"/>
          <w:lang w:val="hy-AM"/>
        </w:rPr>
      </w:pPr>
    </w:p>
    <w:p w:rsidR="004B1818" w:rsidRPr="00690193" w:rsidRDefault="004B1818" w:rsidP="007B389D">
      <w:pPr>
        <w:pStyle w:val="1"/>
        <w:numPr>
          <w:ilvl w:val="0"/>
          <w:numId w:val="1"/>
        </w:numPr>
        <w:spacing w:before="0" w:line="20" w:lineRule="atLeast"/>
        <w:ind w:left="360"/>
        <w:rPr>
          <w:rFonts w:ascii="GHEA Mariam" w:hAnsi="GHEA Mariam" w:cs="Arial"/>
          <w:b/>
          <w:sz w:val="24"/>
          <w:szCs w:val="24"/>
          <w:lang w:val="hy-AM"/>
        </w:rPr>
      </w:pPr>
      <w:bookmarkStart w:id="3" w:name="_Toc492216765"/>
      <w:r w:rsidRPr="00690193">
        <w:rPr>
          <w:rFonts w:ascii="GHEA Mariam" w:hAnsi="GHEA Mariam" w:cs="Arial"/>
          <w:b/>
          <w:sz w:val="24"/>
          <w:szCs w:val="24"/>
          <w:lang w:val="hy-AM"/>
        </w:rPr>
        <w:t>Համայնքի</w:t>
      </w:r>
      <w:r w:rsidR="00107336" w:rsidRPr="00690193">
        <w:rPr>
          <w:rFonts w:ascii="GHEA Mariam" w:hAnsi="GHEA Mariam" w:cs="Arial"/>
          <w:b/>
          <w:sz w:val="24"/>
          <w:szCs w:val="24"/>
          <w:lang w:val="hy-AM"/>
        </w:rPr>
        <w:t xml:space="preserve"> 2019</w:t>
      </w:r>
      <w:r w:rsidRPr="00690193">
        <w:rPr>
          <w:rFonts w:ascii="GHEA Mariam" w:hAnsi="GHEA Mariam" w:cs="Arial"/>
          <w:b/>
          <w:sz w:val="24"/>
          <w:szCs w:val="24"/>
          <w:lang w:val="hy-AM"/>
        </w:rPr>
        <w:t xml:space="preserve"> թ. ծրագրերի ցանկը և տրամաբանական հենքերը (ըստ ոլորտների)</w:t>
      </w:r>
      <w:bookmarkEnd w:id="3"/>
    </w:p>
    <w:p w:rsidR="001954A6" w:rsidRPr="00690193" w:rsidRDefault="001954A6" w:rsidP="001954A6">
      <w:pPr>
        <w:spacing w:after="0"/>
        <w:ind w:firstLine="360"/>
        <w:jc w:val="both"/>
        <w:rPr>
          <w:rFonts w:ascii="GHEA Mariam" w:hAnsi="GHEA Mariam" w:cs="Sylfaen"/>
          <w:sz w:val="24"/>
          <w:szCs w:val="24"/>
          <w:lang w:val="hy-AM"/>
        </w:rPr>
      </w:pPr>
    </w:p>
    <w:p w:rsidR="001954A6" w:rsidRPr="00690193" w:rsidRDefault="001954A6" w:rsidP="001954A6">
      <w:pPr>
        <w:spacing w:after="0"/>
        <w:ind w:firstLine="360"/>
        <w:jc w:val="both"/>
        <w:rPr>
          <w:rFonts w:ascii="GHEA Mariam" w:hAnsi="GHEA Mariam"/>
          <w:b/>
          <w:lang w:val="hy-AM"/>
        </w:rPr>
      </w:pPr>
      <w:r w:rsidRPr="00690193">
        <w:rPr>
          <w:rFonts w:ascii="GHEA Mariam" w:hAnsi="GHEA Mariam" w:cs="Sylfaen"/>
          <w:sz w:val="24"/>
          <w:szCs w:val="24"/>
          <w:lang w:val="hy-AM"/>
        </w:rPr>
        <w:t>Ստ</w:t>
      </w:r>
      <w:r w:rsidRPr="00690193">
        <w:rPr>
          <w:rFonts w:ascii="GHEA Mariam" w:hAnsi="GHEA Mariam"/>
          <w:sz w:val="24"/>
          <w:szCs w:val="24"/>
          <w:lang w:val="hy-AM"/>
        </w:rPr>
        <w:t xml:space="preserve">որև ներկայացված են </w:t>
      </w:r>
      <w:r w:rsidRPr="00690193">
        <w:rPr>
          <w:rFonts w:ascii="GHEA Mariam" w:hAnsi="GHEA Mariam"/>
          <w:lang w:val="hy-AM"/>
        </w:rPr>
        <w:t>ՏԱՊ-ի այն ծրագրերը, որոնք ապահովված են համապատասխան ֆինանսական միջոցներով</w:t>
      </w:r>
      <w:r w:rsidRPr="00690193">
        <w:rPr>
          <w:rFonts w:ascii="GHEA Mariam" w:hAnsi="GHEA Mariam" w:cs="Sylfaen"/>
          <w:sz w:val="24"/>
          <w:szCs w:val="24"/>
          <w:lang w:val="hy-AM" w:eastAsia="ru-RU"/>
        </w:rPr>
        <w:t>:</w:t>
      </w:r>
      <w:r w:rsidRPr="00690193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A534D4" w:rsidRPr="00690193" w:rsidRDefault="004B1818" w:rsidP="00A534D4">
      <w:pPr>
        <w:spacing w:after="0" w:line="20" w:lineRule="atLeast"/>
        <w:rPr>
          <w:rFonts w:ascii="GHEA Mariam" w:hAnsi="GHEA Mariam"/>
          <w:b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 xml:space="preserve">Աղյուսակ 3. </w:t>
      </w:r>
      <w:r w:rsidR="00A534D4" w:rsidRPr="00690193">
        <w:rPr>
          <w:rFonts w:ascii="GHEA Mariam" w:hAnsi="GHEA Mariam"/>
          <w:b/>
          <w:color w:val="000000" w:themeColor="text1"/>
          <w:lang w:val="hy-AM"/>
        </w:rPr>
        <w:t xml:space="preserve">ՏԱՊ-ի ծրագրերը, որոնք ապահովված են համապատասխան  ֆինանսական միջոցներով </w:t>
      </w:r>
    </w:p>
    <w:p w:rsidR="00A534D4" w:rsidRPr="00690193" w:rsidRDefault="00A534D4" w:rsidP="00A534D4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p w:rsidR="00A534D4" w:rsidRPr="00690193" w:rsidRDefault="00A534D4" w:rsidP="00A534D4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153"/>
        <w:gridCol w:w="1701"/>
        <w:gridCol w:w="1984"/>
      </w:tblGrid>
      <w:tr w:rsidR="00A534D4" w:rsidRPr="00690193" w:rsidTr="005D16BC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Հ/հ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Ծրագրի անվանումը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Ծրագրի արժեքը (հազ. դրամ)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Բնակավայր</w:t>
            </w:r>
            <w:r w:rsidRPr="00690193">
              <w:rPr>
                <w:rFonts w:ascii="GHEA Mariam" w:hAnsi="GHEA Mariam"/>
                <w:b/>
                <w:sz w:val="20"/>
                <w:szCs w:val="20"/>
              </w:rPr>
              <w:t>(եր)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ը</w:t>
            </w:r>
          </w:p>
        </w:tc>
      </w:tr>
      <w:tr w:rsidR="00A534D4" w:rsidRPr="00690193" w:rsidTr="001203BE">
        <w:trPr>
          <w:trHeight w:val="370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34D4" w:rsidRPr="00690193" w:rsidRDefault="00A534D4" w:rsidP="00F41D2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աշխատակազմի պահպանում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335382,0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բնակավայրերում</w:t>
            </w: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Աշխատակազմի գծով ընդհանուր բնույթի ծառայություններ /ՔԿԱԳ/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7293,0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Ընդհանուր բնույթի այլ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47653,0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9400,0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34D4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399728,0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A534D4" w:rsidP="00F41D2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34D4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34D4" w:rsidRPr="00690193" w:rsidRDefault="00A534D4" w:rsidP="00F41D2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A534D4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A534D4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Եղանակի տեսության մասնագիտական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10232C" w:rsidP="0010232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120</w:t>
            </w:r>
            <w:r w:rsidR="00A534D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Ջրընդունիչ հորերի և սելավատարների </w:t>
            </w:r>
            <w:r w:rsidR="009E5D3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կառ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</w:t>
            </w:r>
            <w:r w:rsidR="009E5D36" w:rsidRPr="009E5D3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ցում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17000,0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Կապան </w:t>
            </w:r>
          </w:p>
        </w:tc>
      </w:tr>
      <w:tr w:rsidR="00AE55AD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6F748E" w:rsidP="00AE55A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17120,0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E55AD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55AD" w:rsidRPr="00690193" w:rsidRDefault="00AE55AD" w:rsidP="00AE55AD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4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Քաղաքաշինություն և կոմունալ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տնտեսություն</w:t>
            </w:r>
            <w:r w:rsidR="008813A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Փողոցների լուսավորություն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33735,0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տանիքների 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4607F2" w:rsidRDefault="004607F2" w:rsidP="004607F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28202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վերելակների 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57000,0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«Կապանի թիվ 1 հիմնական դպրոց» ՊՈԱԿ-ի   «Դ» մասնաշենքի վերակառուցում՝ ՆՈՒՀ կազմակերպելու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22500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քաղաք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«Կապանի գեղարվեստի դպրոց» և «Կապանի թիվ 2 երաժշտական դպրոց» ՀՈԱԿ-ների 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108000,0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համայնք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B813B4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182AFD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մշակույթի կենտրոն ՀՈԱԿ-ի շենքի վերակառուցում և արդիականացում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182AFD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100000.0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182AFD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B813B4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համայնքում գերեզմանատների բարեկարգում և ցանկապատում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B813B4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Ձորաստան բնակավայրում ջրագծի 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Ձորաստան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607F2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610759</w:t>
            </w:r>
            <w:r w:rsidR="008813A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6. Տրանսպորտ 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Ճանապարհային երթևեկության նշանների տեղադրում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գծանշում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Միջհամայնքային ճանապարհների բարեկարգում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Սուբսիդիա ոչ պետական ոչ ֆինանսական կազմակերպություններին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քաղաք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Հասարակական տրանսպորտի աշխատանքի կազմակերպման համար ավտոբուսների ձեռքբերում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607F2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քաղաքի կամուրջների նորոգում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քաղաք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607F2" w:rsidP="00895D55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146000.0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9. Զբոսաշրջություն</w:t>
            </w:r>
          </w:p>
        </w:tc>
      </w:tr>
      <w:tr w:rsidR="00895D55" w:rsidRPr="00707931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«ԵՄ-ն զբոսաշրջության զարգացման համար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Արկածային տուրիզմի զարգացում պատմական Սյունիքում» ծրագրի հետ համագործակցում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համաֆինանսավորում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քաղաք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Աղվանի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Տանձավեր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Անտառաշատ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Վանեք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Ձորաստան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Առաջաձոր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Վերին Խոտանան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Շրվենանց</w:t>
            </w:r>
            <w:r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Տավրուս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10. Շրջակա միջավայրի պահպանություն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Ա. Մանուկյան փողոցի մի հատվածի վերանորոգում, հին ծառերի փոխարինում նորերով, ծառերի տնկում և այլն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16438,4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</w:t>
            </w:r>
          </w:p>
        </w:tc>
      </w:tr>
      <w:tr w:rsidR="00895D55" w:rsidRPr="00707931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«Բնապահպանական մարտահրավերների վերածումը հնարավորությունների.պլաստիկ թափոններից շինարարական նյութերի ստացում» ծրագիր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154035,0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Սյունիքի և Վայոց ձորի մարզեր</w:t>
            </w:r>
          </w:p>
        </w:tc>
      </w:tr>
      <w:tr w:rsidR="00895D55" w:rsidRPr="00707931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«Կապանի ՊԼԱՍՏՇԻՆ» ՀՈԱԿ-ի պահպանման ծախս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B813B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B813B4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Սյունիքի և Վայոց ձորի մարզեր</w:t>
            </w:r>
          </w:p>
        </w:tc>
      </w:tr>
      <w:tr w:rsidR="00895D55" w:rsidRPr="00690193" w:rsidTr="00C936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Թափառող կենդանիների վնասազերծում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540.0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D1BB9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 համայնք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Ողջի գետի հունի մաքրում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քաղաք</w:t>
            </w:r>
          </w:p>
        </w:tc>
      </w:tr>
      <w:tr w:rsidR="00AD1BB9" w:rsidRPr="00690193" w:rsidTr="00F135B6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AD1BB9" w:rsidRP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Պահպանվող տարածքների աջակցման ծրագիր-Ճակատեն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4F66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93.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Ճակատեն բնակավայր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Պահպանվող տարածքների աջակցման ծրագիր-Գեղանուշ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4F66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295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Գեղանուշ բնակավայր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Պահպանվող տարածքների աջակցման ծրագիր - Սրաշեն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Սրաշեն բնակավայր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Պահպանվող տարածքների աջակցման ծրագիր- Ձորաստան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4F66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28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Ձորաստան բնակավայր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Պահպանվող տարածքների աջակցման ծրագիր-Կապան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670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քաղաք</w:t>
            </w:r>
          </w:p>
        </w:tc>
      </w:tr>
      <w:tr w:rsidR="00AD1BB9" w:rsidRPr="00690193" w:rsidTr="00F135B6"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AD1BB9" w:rsidRDefault="00AD1BB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Կապանի կոմունալ ծառայություն ՀՈԱԿ-ի համար աղբատար մեքենայի ձեռքբերում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35000.0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AD1BB9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 քաղաք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Աղբահանություն, կանաչապատում, սանմաքրում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323564,5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587929.841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12. Կրթություն</w:t>
            </w:r>
          </w:p>
        </w:tc>
      </w:tr>
      <w:tr w:rsidR="00895D55" w:rsidRPr="00707931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Նախադպրոցական կրթություն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435073,2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Կապան, Ծավ, Դավիթ Բեկ, Սյունիք,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Արծվանիկ, Եղվարդ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Արտադպրոցական կրթություն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241979,3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համայնք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813AD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677052.5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13. Մշակույթ  և  երիտասարդության հետ տարվող աշխատանքներ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Մշակութային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51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Երիտասարդական փառատոնի կազմակերպում</w:t>
            </w:r>
          </w:p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«Ուսանողական ամառ» միջոցառման կազմակերպում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«Սյունիքի պատմության քարուղիներում» սիմպոզիում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AD1BB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</w:t>
            </w:r>
            <w:r w:rsidR="00AD1BB9">
              <w:rPr>
                <w:rFonts w:ascii="GHEA Mariam" w:hAnsi="GHEA Mariam"/>
                <w:color w:val="000000" w:themeColor="text1"/>
                <w:sz w:val="20"/>
                <w:szCs w:val="20"/>
              </w:rPr>
              <w:t>25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բնակայրեր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813AD" w:rsidP="00AD1B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165</w:t>
            </w:r>
            <w:r w:rsidR="00AD1BB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639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15. Ֆիզիկական կուլտուրա և սպորտ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Մարզական միջոցառումների կազմակերպում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12000.0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16. Սոցիալական պաշտպանություն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Ընտանիքի անդամներ և զավակներ /«Մանկական կենտրոն» ՀՈԱԿ-ի պահպանություն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14602,3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</w:p>
        </w:tc>
      </w:tr>
      <w:tr w:rsidR="007F433F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«Կապանի մանկական կենտրոն» ՀՈԱԿ-ի ջեռուցման համակարգի կառուցում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6606,0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համայնք</w:t>
            </w:r>
          </w:p>
        </w:tc>
      </w:tr>
      <w:tr w:rsidR="007F433F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Սոցիալական օգնություն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Բոլոր բնակավայրեր</w:t>
            </w:r>
          </w:p>
        </w:tc>
      </w:tr>
      <w:tr w:rsidR="007F433F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8813AD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29308.3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F433F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Ընդհանուրը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33F" w:rsidRPr="00690193" w:rsidRDefault="004607F2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2649396</w:t>
            </w:r>
            <w:r w:rsidR="00094E27">
              <w:rPr>
                <w:rFonts w:ascii="GHEA Mariam" w:hAnsi="GHEA Mariam"/>
                <w:b/>
                <w:color w:val="000000" w:themeColor="text1"/>
              </w:rPr>
              <w:t>.741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33F" w:rsidRPr="00690193" w:rsidRDefault="007F433F" w:rsidP="007F433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</w:tr>
    </w:tbl>
    <w:p w:rsidR="004B1818" w:rsidRPr="00690193" w:rsidRDefault="004B1818" w:rsidP="00A534D4">
      <w:pPr>
        <w:spacing w:after="0" w:line="20" w:lineRule="atLeast"/>
        <w:ind w:left="1418" w:hanging="1418"/>
        <w:rPr>
          <w:rFonts w:ascii="GHEA Mariam" w:hAnsi="GHEA Mariam"/>
          <w:color w:val="000000" w:themeColor="text1"/>
          <w:sz w:val="16"/>
          <w:szCs w:val="16"/>
          <w:lang w:val="hy-AM"/>
        </w:rPr>
      </w:pPr>
      <w:r w:rsidRPr="00690193">
        <w:rPr>
          <w:rFonts w:ascii="GHEA Mariam" w:hAnsi="GHEA Mariam"/>
          <w:color w:val="000000" w:themeColor="text1"/>
          <w:sz w:val="16"/>
          <w:szCs w:val="16"/>
          <w:lang w:val="hy-AM"/>
        </w:rPr>
        <w:br w:type="textWrapping" w:clear="all"/>
      </w:r>
    </w:p>
    <w:p w:rsidR="00B95E14" w:rsidRPr="00690193" w:rsidRDefault="00B95E14" w:rsidP="00B95E14">
      <w:pPr>
        <w:spacing w:after="0" w:line="20" w:lineRule="atLeast"/>
        <w:ind w:firstLine="270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Ստ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>որև ներկայացված են ՏԱՊ-ի այն ծրագրերը, որոնք ապահովված չեն համապատասխան ֆինանսական միջոցներով</w:t>
      </w:r>
      <w:r w:rsidRPr="00690193">
        <w:rPr>
          <w:rFonts w:ascii="GHEA Mariam" w:hAnsi="GHEA Mariam" w:cs="Sylfaen"/>
          <w:color w:val="000000" w:themeColor="text1"/>
          <w:sz w:val="24"/>
          <w:szCs w:val="24"/>
          <w:lang w:val="hy-AM" w:eastAsia="ru-RU"/>
        </w:rPr>
        <w:t>: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</w:p>
    <w:p w:rsidR="00DE2AAB" w:rsidRPr="00690193" w:rsidRDefault="00DE2AAB" w:rsidP="004B1818">
      <w:pPr>
        <w:spacing w:after="0" w:line="20" w:lineRule="atLeast"/>
        <w:jc w:val="both"/>
        <w:rPr>
          <w:rFonts w:ascii="GHEA Mariam" w:hAnsi="GHEA Mariam"/>
          <w:b/>
          <w:color w:val="000000" w:themeColor="text1"/>
          <w:sz w:val="16"/>
          <w:szCs w:val="16"/>
          <w:lang w:val="hy-AM"/>
        </w:rPr>
      </w:pPr>
    </w:p>
    <w:p w:rsidR="004B1818" w:rsidRPr="00690193" w:rsidRDefault="004B1818" w:rsidP="004B1818">
      <w:pPr>
        <w:spacing w:after="0" w:line="20" w:lineRule="atLeast"/>
        <w:ind w:left="1418" w:hanging="1418"/>
        <w:rPr>
          <w:rFonts w:ascii="GHEA Mariam" w:hAnsi="GHEA Mariam"/>
          <w:b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 xml:space="preserve">Աղյուսակ 4. ՏԱՊ-ի ծրագրերը, որոնք ապահովված չեն համապատասխան ֆինանսական միջոցներով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4644"/>
        <w:gridCol w:w="2172"/>
        <w:gridCol w:w="2803"/>
      </w:tblGrid>
      <w:tr w:rsidR="00F41D29" w:rsidRPr="00690193" w:rsidTr="00F135B6">
        <w:trPr>
          <w:trHeight w:val="5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Հ/հ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Ծրագրի անվանումը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Ծրագրի արժեքը (հազ. դրամ)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Բնակավայր(եր)ը</w:t>
            </w:r>
          </w:p>
        </w:tc>
      </w:tr>
      <w:tr w:rsidR="00F41D29" w:rsidRPr="00690193" w:rsidTr="00F41D29">
        <w:trPr>
          <w:trHeight w:val="552"/>
        </w:trPr>
        <w:tc>
          <w:tcPr>
            <w:tcW w:w="10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3.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Արտակարգ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իրավիճակներից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բնակչության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պաշտպանություն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քաղաքացիական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պաշտպանության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կազմակերպում</w:t>
            </w:r>
          </w:p>
        </w:tc>
      </w:tr>
      <w:tr w:rsidR="00F41D29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ED040A" w:rsidP="0019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Երթևեկելի հատվածներին կից մանկական խաղահրապարակների ցանկապատում̀ անվտանգության ապահովման նկատառումներով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ED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Կապան</w:t>
            </w:r>
          </w:p>
        </w:tc>
      </w:tr>
      <w:tr w:rsidR="00ED040A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ED040A" w:rsidP="0019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Սեյսմակայունության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գնահատման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բարձրացման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նպատակով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շենքերում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անհրաժշետ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հետազոտությունների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կատարում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ED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012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 համայնք</w:t>
            </w:r>
          </w:p>
        </w:tc>
      </w:tr>
      <w:tr w:rsidR="00F41D29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ED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60</w:t>
            </w:r>
            <w:r w:rsidR="00F41D29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00,0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41D29" w:rsidRPr="00690193" w:rsidTr="00F41D29">
        <w:trPr>
          <w:trHeight w:val="478"/>
        </w:trPr>
        <w:tc>
          <w:tcPr>
            <w:tcW w:w="10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4.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Քաղաքաշինություն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կոմունալ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տնտեսություն</w:t>
            </w:r>
          </w:p>
        </w:tc>
      </w:tr>
      <w:tr w:rsidR="00F41D29" w:rsidRPr="00690193" w:rsidTr="00F135B6">
        <w:trPr>
          <w:trHeight w:val="69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Բազմաբնակարան բնակելի շենքերի տանիքների վերանորոգում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165300</w:t>
            </w:r>
            <w:r w:rsidR="00F41D29"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Կապան</w:t>
            </w:r>
          </w:p>
        </w:tc>
      </w:tr>
      <w:tr w:rsidR="00F41D29" w:rsidRPr="00690193" w:rsidTr="00F135B6">
        <w:trPr>
          <w:trHeight w:val="53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lastRenderedPageBreak/>
              <w:t>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Անտառաշատ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բնակավայրի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կենցաղի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տանի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տանիքի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Անտառաշատ</w:t>
            </w:r>
          </w:p>
        </w:tc>
      </w:tr>
      <w:tr w:rsidR="00164E13" w:rsidRPr="00690193" w:rsidTr="00F135B6">
        <w:trPr>
          <w:trHeight w:val="40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Եղեգ բնակավայրի վարչական նստավայրի շենքի աստիճանների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Եղեգ</w:t>
            </w:r>
          </w:p>
        </w:tc>
      </w:tr>
      <w:tr w:rsidR="00164E13" w:rsidRPr="00690193" w:rsidTr="00F135B6">
        <w:trPr>
          <w:trHeight w:val="56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Խդրանց բնակավայրի վարչական նստավայրի շենքի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8000.0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Խդրանց</w:t>
            </w:r>
          </w:p>
        </w:tc>
      </w:tr>
      <w:tr w:rsidR="00164E13" w:rsidRPr="00690193" w:rsidTr="00F135B6">
        <w:trPr>
          <w:trHeight w:val="5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 w:rsidP="0000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Նորաշենիկ բնակավայրի վարչական նստավայրի շենքի տանիքի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1700.0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Նորաշենիկ</w:t>
            </w:r>
          </w:p>
        </w:tc>
      </w:tr>
      <w:tr w:rsidR="00164E13" w:rsidRPr="00690193" w:rsidTr="00F135B6">
        <w:trPr>
          <w:trHeight w:val="55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Ներքին Խոտանան բնակավայրի կենցաղի տան խոհանոցի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1800.0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Ներքին Խոտանան</w:t>
            </w:r>
          </w:p>
        </w:tc>
      </w:tr>
      <w:tr w:rsidR="00164E13" w:rsidRPr="00690193" w:rsidTr="00F135B6">
        <w:trPr>
          <w:trHeight w:val="5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Շիկահող բնակավայրի վարչական նստավայրի շենքի տանիքի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3060.0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Շիկահող</w:t>
            </w:r>
          </w:p>
        </w:tc>
      </w:tr>
      <w:tr w:rsidR="000008CE" w:rsidRPr="00690193" w:rsidTr="00F135B6">
        <w:trPr>
          <w:trHeight w:val="54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Սևաքար բնակավայրի հանդիսությունների սրահի ծածկի և տանիքի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3850.0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Սևաքար</w:t>
            </w:r>
          </w:p>
        </w:tc>
      </w:tr>
      <w:tr w:rsidR="000008CE" w:rsidRPr="00690193" w:rsidTr="00F135B6">
        <w:trPr>
          <w:trHeight w:val="56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 թիվ 10 ՆՈՒՀ-ի ջեռուցման խնդրի լուծում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4300.0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0008CE" w:rsidRPr="00690193" w:rsidTr="00F135B6">
        <w:trPr>
          <w:trHeight w:val="40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 թիվ 12 ՆՈՒՀ-ի խոհանոցի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2800.0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C93647" w:rsidRPr="00690193" w:rsidTr="00F135B6">
        <w:trPr>
          <w:trHeight w:val="41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 թիվ 13 ՆՈՒՀ-ի տանիքի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13700.0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C93647" w:rsidRPr="00690193" w:rsidTr="00F135B6">
        <w:trPr>
          <w:trHeight w:val="55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Ծավի մանկապարտեզի նորոգում և ջեռուցման ապահովում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6660.0</w:t>
            </w:r>
          </w:p>
          <w:p w:rsidR="0052021D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Ծավ</w:t>
            </w:r>
          </w:p>
        </w:tc>
      </w:tr>
      <w:tr w:rsidR="00C93647" w:rsidRPr="00690193" w:rsidTr="00F135B6">
        <w:trPr>
          <w:trHeight w:val="41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 w:rsidP="009E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Դավիթ Բեկի մանկապար</w:t>
            </w:r>
            <w:r w:rsidR="009E5D36">
              <w:rPr>
                <w:rFonts w:ascii="GHEA Mariam" w:hAnsi="GHEA Mariam" w:cs="GHEA Mariam"/>
                <w:color w:val="000000"/>
                <w:sz w:val="20"/>
                <w:szCs w:val="20"/>
              </w:rPr>
              <w:t>տե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զի հիմնոնորոգում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7053.14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Դավիթ Բեկ </w:t>
            </w:r>
          </w:p>
        </w:tc>
      </w:tr>
      <w:tr w:rsidR="00C93647" w:rsidRPr="00690193" w:rsidTr="00F135B6">
        <w:trPr>
          <w:trHeight w:val="41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Արծվանիկի մանկապարտեզի բակի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Արծվանիկ</w:t>
            </w:r>
          </w:p>
        </w:tc>
      </w:tr>
      <w:tr w:rsidR="00C93647" w:rsidRPr="00690193" w:rsidTr="00F135B6">
        <w:trPr>
          <w:trHeight w:val="5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Վարդավանք բնակավայրում նախակրթարանի հիմնում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7350.0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Վարդավանք</w:t>
            </w:r>
          </w:p>
        </w:tc>
      </w:tr>
      <w:tr w:rsidR="00C93647" w:rsidRPr="00690193" w:rsidTr="00F135B6">
        <w:trPr>
          <w:trHeight w:val="94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F135B6" w:rsidP="00F1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«</w:t>
            </w:r>
            <w:r w:rsidR="00182AFD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 մանկապատանեկան ստեղծագործության կենտրոն</w:t>
            </w: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»</w:t>
            </w:r>
            <w:r w:rsidR="00182AFD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ՀՈԱԿ-ի հայելապատում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C93647" w:rsidRPr="00690193" w:rsidTr="00F135B6">
        <w:trPr>
          <w:trHeight w:val="58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F135B6" w:rsidP="00F1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«</w:t>
            </w:r>
            <w:r w:rsidR="00182AFD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 արվեստի մանկական դպրոց</w:t>
            </w: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»</w:t>
            </w:r>
            <w:r w:rsidR="00182AFD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ՀՈԱԿ-ի պարարվեստի դասարանի հայելապատում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182AFD" w:rsidRPr="00690193" w:rsidTr="00F135B6">
        <w:trPr>
          <w:trHeight w:val="5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Եղվարդ բնակավայրի ակումբի շենքի տանիքի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Եղվարդ</w:t>
            </w:r>
          </w:p>
        </w:tc>
      </w:tr>
      <w:tr w:rsidR="00182AFD" w:rsidRPr="00690193" w:rsidTr="00F135B6">
        <w:trPr>
          <w:trHeight w:val="94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ՙՙԿապան քաղաքի մարմնամարզության </w:t>
            </w:r>
            <w:r w:rsidR="009E5D36">
              <w:rPr>
                <w:rFonts w:ascii="GHEA Mariam" w:hAnsi="GHEA Mariam" w:cs="GHEA Mariam"/>
                <w:color w:val="000000"/>
                <w:sz w:val="20"/>
                <w:szCs w:val="20"/>
              </w:rPr>
              <w:t>մանկապատանե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կան մարզադպրոցՙՙ ՀՈԱԿ-ի տանիքի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15500.0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182AFD" w:rsidRPr="00690193" w:rsidTr="00F135B6">
        <w:trPr>
          <w:trHeight w:val="58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Ներքին Հանդ բնակավայրի խմելու ջրի ներքին ցանցի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4200.0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Ներքին Հանդ</w:t>
            </w:r>
          </w:p>
        </w:tc>
      </w:tr>
      <w:tr w:rsidR="00182AFD" w:rsidRPr="00690193" w:rsidTr="00F135B6">
        <w:trPr>
          <w:trHeight w:val="41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Ուժանիս բնակավայրի ջրամբարի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Ուժանիս</w:t>
            </w:r>
          </w:p>
        </w:tc>
      </w:tr>
      <w:tr w:rsidR="00182AFD" w:rsidRPr="00690193" w:rsidTr="00F135B6">
        <w:trPr>
          <w:trHeight w:val="70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Վանեք բնակավայրում ջրի խողովակաշարի նորոգում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ջրային ավազանների մաքրում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7700.0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Վանեք</w:t>
            </w:r>
          </w:p>
        </w:tc>
      </w:tr>
      <w:tr w:rsidR="00182AFD" w:rsidRPr="00690193" w:rsidTr="00F135B6">
        <w:trPr>
          <w:trHeight w:val="94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Ներքին Խոտանան բնակավայրում ջրի բաժանարարի կառուցում /երկաթյա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28 տեղանոց/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Ներիքն Խոտանան</w:t>
            </w:r>
          </w:p>
        </w:tc>
      </w:tr>
      <w:tr w:rsidR="00182AFD" w:rsidRPr="00690193" w:rsidTr="00F135B6">
        <w:trPr>
          <w:trHeight w:val="5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Եղվարդ բնակավայրում խմելու ջրի ջրամբարի և մայր ջրագծի 2 կմ-ոց հատվածի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Եղվարդ</w:t>
            </w:r>
          </w:p>
        </w:tc>
      </w:tr>
      <w:tr w:rsidR="00182AFD" w:rsidRPr="00690193" w:rsidTr="00F135B6">
        <w:trPr>
          <w:trHeight w:val="5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Շիկահող բնակավայրում խմելու ջրագծի օրվա կարգավորիչ ջրամբարի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 w:rsidP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Շիկահող </w:t>
            </w:r>
          </w:p>
        </w:tc>
      </w:tr>
      <w:tr w:rsidR="00182AFD" w:rsidRPr="00690193" w:rsidTr="00F135B6">
        <w:trPr>
          <w:trHeight w:val="8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 w:rsidP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 Սուրբ Մեսրոպ Մաշտոց եկեղեցու հարակից տարածքում հանգստի գոտու կառո</w:t>
            </w:r>
            <w:r w:rsidR="00501C39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ւ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ցում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0008CE" w:rsidRPr="00690193" w:rsidTr="00F135B6">
        <w:trPr>
          <w:trHeight w:val="30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Նոր գերեզմանատեղի կառուցում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6109F6" w:rsidRPr="00690193" w:rsidTr="00F135B6">
        <w:trPr>
          <w:trHeight w:val="56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 քաղաքի փողոցային լուսավորության լուսատուների փոխարինում LED լամպերով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12000.0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6109F6" w:rsidRPr="00690193" w:rsidTr="00F135B6">
        <w:trPr>
          <w:trHeight w:val="49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Բոլոր գյուղական բնակավայրերում փողոցային լուսավորության ապահովում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Գյուղական բնակավայրեր</w:t>
            </w:r>
          </w:p>
        </w:tc>
      </w:tr>
      <w:tr w:rsidR="006109F6" w:rsidRPr="00690193" w:rsidTr="00F135B6">
        <w:trPr>
          <w:trHeight w:val="52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Շրվենանց բնակավայրի դաշտամիջյան ճանապարհների բարեկարգում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Շրվենանց</w:t>
            </w:r>
          </w:p>
        </w:tc>
      </w:tr>
      <w:tr w:rsidR="006109F6" w:rsidRPr="00690193" w:rsidTr="00F135B6">
        <w:trPr>
          <w:trHeight w:val="3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Կաղնուտ բնակավայրի ճանապարհի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Կաղնուտ</w:t>
            </w:r>
          </w:p>
        </w:tc>
      </w:tr>
      <w:tr w:rsidR="006109F6" w:rsidRPr="00690193" w:rsidTr="00F135B6">
        <w:trPr>
          <w:trHeight w:val="55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Ուժանիս բնակավայրի ներբնակավայրային ճանապարհների գրունտային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Ուժանիս</w:t>
            </w:r>
          </w:p>
        </w:tc>
      </w:tr>
      <w:tr w:rsidR="006109F6" w:rsidRPr="00690193" w:rsidTr="00F135B6"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Սևաքար բնակավայրի ոռոգման ջրի ցանցի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28000.0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Սևաքար</w:t>
            </w:r>
          </w:p>
        </w:tc>
      </w:tr>
      <w:tr w:rsidR="00694111" w:rsidRPr="00690193" w:rsidTr="00F135B6">
        <w:trPr>
          <w:trHeight w:val="95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Սյունիք բնակավայրի̀ միջհամայնքային ոռոգման ջրի̀  Դիցմայրի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Սզնակ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Սյունիք բնակավայրերի ցանցի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Սյունիք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Դիցմայրի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Սզնակ</w:t>
            </w:r>
          </w:p>
        </w:tc>
      </w:tr>
      <w:tr w:rsidR="004F66C1" w:rsidRPr="00690193" w:rsidTr="00F135B6">
        <w:trPr>
          <w:trHeight w:val="95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Կանգառների նորոգում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նոր կանգառների տեղադրում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8813AD" w:rsidRPr="00690193" w:rsidTr="00F135B6">
        <w:trPr>
          <w:trHeight w:val="45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AD" w:rsidRPr="00690193" w:rsidRDefault="008813AD" w:rsidP="008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AD" w:rsidRPr="00690193" w:rsidRDefault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543623</w:t>
            </w:r>
            <w:r w:rsidR="00AB027F" w:rsidRPr="00690193"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AD" w:rsidRPr="00690193" w:rsidRDefault="008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Ոլորտ 6</w:t>
            </w:r>
            <w:r w:rsidRPr="00690193">
              <w:rPr>
                <w:rFonts w:ascii="GHEA Mariam" w:eastAsia="MS Gothic" w:hAnsi="GHEA Mariam" w:cs="MS Gothic"/>
                <w:b/>
                <w:bCs/>
                <w:color w:val="000000"/>
                <w:sz w:val="20"/>
                <w:szCs w:val="20"/>
              </w:rPr>
              <w:t>．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Տրանսպորտ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3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Հասարակական տրանսպորտի աշխատանքի կազմակերպման համար ավտոբուսների 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B46F42" w:rsidP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</w:t>
            </w:r>
            <w:r w:rsidR="004607F2">
              <w:rPr>
                <w:rFonts w:ascii="GHEA Mariam" w:hAnsi="GHEA Mariam" w:cs="GHEA Mariam"/>
                <w:color w:val="000000"/>
                <w:sz w:val="20"/>
                <w:szCs w:val="20"/>
              </w:rPr>
              <w:t>9111.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B46F42" w:rsidP="00B4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4607F2" w:rsidP="00B4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39111.0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B4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8.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Գյուղատնտեսություն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3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9E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Անտառաշատ բնակավայրի տ</w:t>
            </w:r>
            <w:r w:rsidR="009E5D36">
              <w:rPr>
                <w:rFonts w:ascii="GHEA Mariam" w:hAnsi="GHEA Mariam" w:cs="GHEA Mariam"/>
                <w:color w:val="000000"/>
                <w:sz w:val="20"/>
                <w:szCs w:val="20"/>
              </w:rPr>
              <w:t>ր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ակտորի նորոգում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AB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</w:t>
            </w:r>
            <w:r w:rsidR="00AB027F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.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Անտառաշատ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1000,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55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 9. Զբոսաշրջություն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104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Պատմամշակութային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հուշարձանների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և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կոթողների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  <w:lang w:val="ru-RU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քանդակների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պատշաճ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պահպանություն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և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գեղարվեստական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լուսավորում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Բոլոր բնակավայրեր</w:t>
            </w:r>
          </w:p>
        </w:tc>
      </w:tr>
      <w:tr w:rsidR="00583B4E" w:rsidRPr="00690193" w:rsidTr="00F135B6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44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  10. Շրջակա միջավայրի պահպանություն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համայնքի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մանկապարտեզների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հարակից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տարածքների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հողերում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ՀԱՀ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-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կողմից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կատարված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դիտարկումների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արդյունքում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արձանագրված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հողերի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աղտոտվածության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նվազեցմանն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ուղղված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միջոցառումներ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Մայթերի հին և ծերացած ծառերի էտում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հատում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նոր ծառատեսակներով փոխարինում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կանաչապատում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պարբերական ծառատունկի իրականացում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F135B6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11</w:t>
            </w:r>
            <w:r w:rsidR="00AB027F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 12. Կրթություն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թիվ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1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ՆՈՒՀ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ՀՈԱԿ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-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բազմաֆունկցիանոլ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սարքի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և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էլեկտրական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սալօջախի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540.0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60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թիվ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10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ՆՈՒՀ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ՀՈԱԿ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-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համար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գույքի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55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«Կապանի թիվ 12 ՆՈՒՀ» ՀՈԱԿ-ի համար գույքի 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2662.5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C7548C" w:rsidRPr="00690193" w:rsidTr="00F135B6">
        <w:trPr>
          <w:trHeight w:val="55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«Կապանի թիվ 13 ՆՈՒՀ» ՀՈԱԿ-ի համար գույքի 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83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«Կապանի Արամ Խաչատրյանի անվան թիվ 1 երաժշտական դպրոց» ՀՈԱԿ-ի համար երաժշտական գործիքների և գույքի 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1120.0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5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«Կապանի թիվ 3 երաժշտական դպրոց» ՀՈԱԿ-ի համար գույքի 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83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«Կապանի արվեստի մանկական դպրոց» ՀՈԱԿ-ի համար պրոյկետրի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բազմաֆունկցիոնալ սարքի 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355.0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11677.5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B64040">
        <w:trPr>
          <w:trHeight w:val="420"/>
        </w:trPr>
        <w:tc>
          <w:tcPr>
            <w:tcW w:w="7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13.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Մշակույթ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երիտասարդության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հետ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տարվող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աշխատանքներ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6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մշակույթի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կենտրոն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ՀՈԱԿ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-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համար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գույքի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42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 14. Առողջապահություն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178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Կապանի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համայնքապետարանի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ենթակայությամբ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գործող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նախադպրոցական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և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արտադպրոցական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ուսումնական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հաստատությունների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բուժկետների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նորոգում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  <w:lang w:val="ru-RU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գույքի</w:t>
            </w:r>
            <w:r w:rsidRPr="00690193">
              <w:rPr>
                <w:rFonts w:ascii="GHEA Mariam" w:eastAsia="MS Gothic" w:hAnsi="GHEA Mariam" w:cs="MS Gothic"/>
                <w:color w:val="000000"/>
                <w:sz w:val="20"/>
                <w:szCs w:val="20"/>
                <w:lang w:val="ru-RU"/>
              </w:rPr>
              <w:t>，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բուժսարքավորումների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և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դեղորայքի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3741.73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hy-AM"/>
              </w:rPr>
              <w:t>Կապան, Արծվանիկ, Սյունիք, Դավիթ Բեկ, Ծավ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3741.73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Ոլորտ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15.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Ֆիզիկական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կուլտուրա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սպորտ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«Կապանի Դավիթ Համբարձումյանի անվան մանկապատանեկան մարզադպրոց» ՀՈԱԿ-ի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համար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գույքի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ձեռքբերում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684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Կապան</w:t>
            </w:r>
          </w:p>
        </w:tc>
      </w:tr>
      <w:tr w:rsidR="00583B4E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«Կապանի աթլետիկայի մասնագիտացված մանկապատանեկան մարզադպրոց» ՀՈԱԿ-ի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համար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գույքի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ձեռքբերւոմ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Կապան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  <w:t>Ընդամենը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</w:rPr>
              <w:t>1684.0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color w:val="000000"/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4877"/>
        <w:gridCol w:w="2126"/>
        <w:gridCol w:w="2835"/>
      </w:tblGrid>
      <w:tr w:rsidR="00AD4360" w:rsidRPr="00690193" w:rsidTr="00AD4360"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4360" w:rsidRPr="00690193" w:rsidRDefault="00AD4360" w:rsidP="00AD436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16. Սոցիալական պաշտպանություն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4360" w:rsidRPr="00690193" w:rsidRDefault="00AD4360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4360" w:rsidRPr="00690193" w:rsidRDefault="00AD4360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D4360" w:rsidRPr="00690193" w:rsidTr="00AD43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0E4D49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Թեքահարթակների կառուցում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</w:t>
            </w:r>
          </w:p>
        </w:tc>
      </w:tr>
      <w:tr w:rsidR="00A45F21" w:rsidRPr="00690193" w:rsidTr="00AD4360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0E4D49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0E4D49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«Կապանի մանկական կենտրոն</w:t>
            </w:r>
            <w:r w:rsidR="00A45F2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ՀՈԱԿ-ի համար գույքի ձեռքբերում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0E4D49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1500.0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0E4D49" w:rsidP="00AD436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 համայնք</w:t>
            </w: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2143"/>
        <w:gridCol w:w="2803"/>
      </w:tblGrid>
      <w:tr w:rsidR="00AD4360" w:rsidRPr="00690193" w:rsidTr="00E9788B">
        <w:trPr>
          <w:trHeight w:val="319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4360" w:rsidRPr="00690193" w:rsidRDefault="00AD4360" w:rsidP="00E9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  <w:t>Ընդամենը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027F" w:rsidRPr="00690193" w:rsidRDefault="00AB027F" w:rsidP="00AB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</w:rPr>
              <w:t>2100.0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4360" w:rsidRPr="00690193" w:rsidRDefault="00AD4360" w:rsidP="00E9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color w:val="000000"/>
                <w:lang w:val="ru-RU"/>
              </w:rPr>
            </w:pPr>
          </w:p>
        </w:tc>
      </w:tr>
      <w:tr w:rsidR="00F41D29" w:rsidRPr="00690193" w:rsidTr="00B64040">
        <w:trPr>
          <w:trHeight w:val="33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  <w:t>Ընդհանուրը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:rsidR="00F41D29" w:rsidRPr="00690193" w:rsidRDefault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4"/>
                <w:szCs w:val="24"/>
              </w:rPr>
              <w:t>622037</w:t>
            </w:r>
            <w:r w:rsidR="00DA1726">
              <w:rPr>
                <w:rFonts w:ascii="GHEA Mariam" w:hAnsi="GHEA Mariam" w:cs="GHEA Mariam"/>
                <w:b/>
                <w:bCs/>
                <w:color w:val="000000"/>
                <w:sz w:val="24"/>
                <w:szCs w:val="24"/>
              </w:rPr>
              <w:t>.37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color w:val="000000"/>
                <w:lang w:val="ru-RU"/>
              </w:rPr>
            </w:pPr>
          </w:p>
        </w:tc>
      </w:tr>
    </w:tbl>
    <w:p w:rsidR="004B1818" w:rsidRPr="00690193" w:rsidRDefault="004B1818" w:rsidP="004B1818">
      <w:pPr>
        <w:spacing w:after="0" w:line="20" w:lineRule="atLeast"/>
        <w:ind w:left="1418" w:hanging="1418"/>
        <w:rPr>
          <w:rFonts w:ascii="GHEA Mariam" w:hAnsi="GHEA Mariam"/>
          <w:b/>
          <w:color w:val="000000" w:themeColor="text1"/>
        </w:rPr>
      </w:pPr>
    </w:p>
    <w:p w:rsidR="00B95E14" w:rsidRPr="00690193" w:rsidRDefault="00B95E14" w:rsidP="00B64040">
      <w:pPr>
        <w:spacing w:after="0" w:line="20" w:lineRule="atLeast"/>
        <w:ind w:firstLine="567"/>
        <w:jc w:val="both"/>
        <w:rPr>
          <w:rFonts w:ascii="GHEA Mariam" w:hAnsi="GHEA Mariam"/>
          <w:color w:val="000000" w:themeColor="text1"/>
          <w:sz w:val="24"/>
          <w:szCs w:val="24"/>
        </w:rPr>
      </w:pPr>
      <w:r w:rsidRPr="00690193">
        <w:rPr>
          <w:rFonts w:ascii="GHEA Mariam" w:hAnsi="GHEA Mariam" w:cs="Sylfaen"/>
          <w:color w:val="000000" w:themeColor="text1"/>
          <w:sz w:val="24"/>
          <w:szCs w:val="24"/>
          <w:lang w:val="hy-AM"/>
        </w:rPr>
        <w:t>Ստ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որև ներկայացված են </w:t>
      </w:r>
      <w:r w:rsidRPr="00690193">
        <w:rPr>
          <w:rFonts w:ascii="GHEA Mariam" w:hAnsi="GHEA Mariam"/>
          <w:color w:val="000000" w:themeColor="text1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 w:rsidRPr="00690193">
        <w:rPr>
          <w:rFonts w:ascii="GHEA Mariam" w:hAnsi="GHEA Mariam" w:cs="Sylfaen"/>
          <w:color w:val="000000" w:themeColor="text1"/>
          <w:sz w:val="24"/>
          <w:szCs w:val="24"/>
          <w:lang w:val="hy-AM" w:eastAsia="ru-RU"/>
        </w:rPr>
        <w:t>: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</w:p>
    <w:p w:rsidR="00787CCD" w:rsidRPr="00690193" w:rsidRDefault="00787CCD" w:rsidP="004B1818">
      <w:pPr>
        <w:spacing w:after="0" w:line="20" w:lineRule="atLeast"/>
        <w:ind w:left="1418" w:hanging="1418"/>
        <w:rPr>
          <w:rFonts w:ascii="GHEA Mariam" w:hAnsi="GHEA Mariam"/>
          <w:b/>
          <w:color w:val="000000" w:themeColor="text1"/>
        </w:rPr>
      </w:pPr>
    </w:p>
    <w:p w:rsidR="004B1818" w:rsidRPr="00690193" w:rsidRDefault="004B1818" w:rsidP="000C4642">
      <w:pPr>
        <w:spacing w:after="0" w:line="20" w:lineRule="atLeast"/>
        <w:ind w:left="1418" w:hanging="1418"/>
        <w:jc w:val="both"/>
        <w:rPr>
          <w:rFonts w:ascii="GHEA Mariam" w:hAnsi="GHEA Mariam"/>
          <w:b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>Աղյուսակ 5. ՏԱՊ-ով նախատեսված ծրագրերի տրամաբանական հենքերը՝ ըստ համայնքի ղեկավարի լիազորությունների ոլորտների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tbl>
      <w:tblPr>
        <w:tblW w:w="11244" w:type="dxa"/>
        <w:tblInd w:w="-3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120"/>
        <w:gridCol w:w="2243"/>
        <w:gridCol w:w="120"/>
        <w:gridCol w:w="1865"/>
        <w:gridCol w:w="120"/>
        <w:gridCol w:w="163"/>
        <w:gridCol w:w="1418"/>
        <w:gridCol w:w="120"/>
        <w:gridCol w:w="872"/>
        <w:gridCol w:w="142"/>
        <w:gridCol w:w="120"/>
        <w:gridCol w:w="1155"/>
        <w:gridCol w:w="34"/>
        <w:gridCol w:w="11"/>
      </w:tblGrid>
      <w:tr w:rsidR="00C94F12" w:rsidRPr="00690193" w:rsidTr="004C449B">
        <w:trPr>
          <w:gridAfter w:val="1"/>
          <w:wAfter w:w="11" w:type="dxa"/>
          <w:cantSplit/>
          <w:trHeight w:val="78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A1014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Ամփոփ նկարագիր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A1014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Արդյունքային ցուցանիշներ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A1014" w:rsidP="00783201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Տեղեկատվության աղբյուրներ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A1014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Պատասխանատու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A1014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Ժամկետ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A1014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Ռիսկեր</w:t>
            </w:r>
          </w:p>
        </w:tc>
      </w:tr>
      <w:tr w:rsidR="00C94F12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014" w:rsidRPr="00690193" w:rsidRDefault="009A1014" w:rsidP="002A10C8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 xml:space="preserve">Ոլորտ 1. Ընդհանուր 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46" w:rsidRPr="00690193" w:rsidRDefault="00A55946" w:rsidP="002A10C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A55946" w:rsidRPr="00690193" w:rsidRDefault="0049763F" w:rsidP="002A10C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 xml:space="preserve">Ապահովել </w:t>
            </w:r>
            <w:r w:rsidRPr="00690193">
              <w:rPr>
                <w:rFonts w:ascii="GHEA Mariam" w:hAnsi="GHEA Mariam" w:cs="Sylfaen"/>
                <w:bCs/>
                <w:sz w:val="20"/>
                <w:szCs w:val="20"/>
              </w:rPr>
              <w:t xml:space="preserve">ՏԻՄ-երի կողմից </w:t>
            </w:r>
            <w:r w:rsidRPr="00690193">
              <w:rPr>
                <w:rFonts w:ascii="GHEA Mariam" w:hAnsi="GHEA Mariam"/>
                <w:sz w:val="20"/>
                <w:szCs w:val="20"/>
              </w:rPr>
              <w:t>համայնքի բնակչությանը համայնքային որակյալ և մատչելի ծառայությունների մատուցումը: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9E" w:rsidRPr="00690193" w:rsidRDefault="002F649E" w:rsidP="003A001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ցուցանիշ.</w:t>
            </w:r>
          </w:p>
          <w:p w:rsidR="00807DB3" w:rsidRPr="00690193" w:rsidRDefault="00A55946" w:rsidP="003A001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9D4A5D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ՏԻՄ-երի կողմից մատուցվող համայնքային ծառայությունների հասանելիությունը համայնքի բնակիչներին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3B67F7" w:rsidRPr="00690193">
              <w:rPr>
                <w:rFonts w:ascii="GHEA Mariam" w:hAnsi="GHEA Mariam"/>
                <w:sz w:val="20"/>
                <w:szCs w:val="20"/>
                <w:lang w:val="hy-AM"/>
              </w:rPr>
              <w:t>(հարցումների հիման վրա)</w:t>
            </w:r>
            <w:r w:rsidR="00846D5D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- </w:t>
            </w:r>
            <w:r w:rsidR="00FF6D3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90</w:t>
            </w:r>
            <w:r w:rsidR="00FF6D3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AE38B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A55946" w:rsidRPr="00690193" w:rsidRDefault="00A55946" w:rsidP="003A001C">
            <w:pPr>
              <w:spacing w:after="0" w:line="20" w:lineRule="atLeast"/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Սեփական եկամուտների տեսակարար կշիռը համայնքի բյուջեի ընդհանուր մուտքերի կազմում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0193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/2019 թվականի դեկտեմբերին/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–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  <w:r w:rsidR="00690193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0.0</w:t>
            </w:r>
            <w:r w:rsidR="00AE38BF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85048D" w:rsidRPr="00690193" w:rsidRDefault="0085048D" w:rsidP="00FF6D30">
            <w:pPr>
              <w:spacing w:after="0" w:line="20" w:lineRule="atLeast"/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3,</w:t>
            </w:r>
            <w:r w:rsidR="009D4A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ՏԻՄ-երի գործունեության վերաբերյալ համայնքի բնակիչների իրազեկվածության մակարդակը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(հարցումների հիման վրա) 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85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D4A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38B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C94F12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014" w:rsidRPr="00690193" w:rsidRDefault="009A1014" w:rsidP="00A5594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A5594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Համայնքի աշխատակազմի պահպանում</w:t>
            </w:r>
          </w:p>
          <w:p w:rsidR="003A4CFC" w:rsidRPr="00690193" w:rsidRDefault="003A4CFC" w:rsidP="00FF6D3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Ագարակ, Աղվանի, Աճանան, Անտառաշատ, Առաջաձոր, Արծվանիկ, Գեղանուշ, 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Գոմարան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Դավիթ Բեկ, Եղեգ, Եղվարդ, Խդրանց, Ծավ, 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Շիշկերտ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Կաղնուտ, Ձորաստան, Ճակատեն, Ներքին Խոտանան, Ներքին Հանդ, Նորաշենիկ, Շիկահող, Շրվենանց, Չափնի, Սևաքար, Սյունիք, 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Բարգուշատ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Խորձոր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Սզնակ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Դիցմայրի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Սրաշեն, Վանեք, Վարդավանք, Վերին Խոտանան, Տանձավեր, Տավրուս, Օխտար, Ուժանիս</w:t>
            </w:r>
          </w:p>
        </w:tc>
      </w:tr>
      <w:tr w:rsidR="00C94F1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9A1014" w:rsidP="002A10C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2F649E" w:rsidRPr="00690193" w:rsidRDefault="00DC5458" w:rsidP="00DC545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Ապահովել ՏԻՄ-երի, աշխատակազմի արդյունավետ գործունեությունը, թափանցիկ  կառավարումը և բնակչությանը    ծառայությունների մատուցումը: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95" w:rsidRPr="00690193" w:rsidRDefault="00DC0895" w:rsidP="00783201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DC5458" w:rsidRPr="00690193" w:rsidRDefault="00DC5458" w:rsidP="00DC5458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1. ՏԻՄ-երը, աշխատակազմը, բնականոն գործել են,</w:t>
            </w:r>
          </w:p>
          <w:p w:rsidR="00DC5458" w:rsidRPr="00690193" w:rsidRDefault="00DC5458" w:rsidP="00DC5458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բարելավվել է</w:t>
            </w:r>
          </w:p>
          <w:p w:rsidR="00DC5458" w:rsidRPr="00690193" w:rsidRDefault="00DC5458" w:rsidP="00DC5458">
            <w:pPr>
              <w:spacing w:after="0" w:line="240" w:lineRule="auto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բնակչությանը մատուցված  հանրային ծառայությունների մատչելիությունը և որակը (հարցումների հիման վրա) - </w:t>
            </w:r>
            <w:r w:rsidRPr="00690193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9A1014" w:rsidRPr="00690193" w:rsidRDefault="00DC5458" w:rsidP="00690193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2.Համայնքի բյուջեի սեփական եկամուտների տեսակարար կշիռը համայնքի բյուջեի ընդհանուր մուտքերի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կազմում</w:t>
            </w:r>
            <w:r w:rsidR="00FF6D30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- 3</w:t>
            </w:r>
            <w:r w:rsidR="00690193" w:rsidRPr="00690193">
              <w:rPr>
                <w:rFonts w:ascii="GHEA Mariam" w:hAnsi="GHEA Mariam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="00690193" w:rsidRPr="00690193">
              <w:rPr>
                <w:rFonts w:ascii="GHEA Mariam" w:hAnsi="GHEA Mariam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9A1014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690193" w:rsidRPr="00690193" w:rsidRDefault="00690193" w:rsidP="00E03D2B">
            <w:pPr>
              <w:spacing w:after="0" w:line="20" w:lineRule="atLeast"/>
              <w:ind w:right="-115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Կիսամյակային հաշվետվություն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，</w:t>
            </w:r>
          </w:p>
          <w:p w:rsidR="00DC0895" w:rsidRPr="00690193" w:rsidRDefault="00690193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տարեկան մոնիտորինգ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C45AFE" w:rsidP="002A10C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1C5C78" w:rsidP="00690193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690193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690193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A51901" w:rsidP="001C5C7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C" w:rsidRPr="00690193" w:rsidRDefault="00D81010" w:rsidP="00BB43D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</w:t>
            </w:r>
            <w:r w:rsidR="00BB43D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ներ.</w:t>
            </w:r>
          </w:p>
          <w:p w:rsidR="00D81010" w:rsidRPr="00690193" w:rsidRDefault="00DC5458" w:rsidP="00BB43D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Ապահովվել </w:t>
            </w:r>
            <w:r w:rsidR="00FF6D30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է 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>ՏԻՄ-եր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ի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>, աշխատակազմ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ի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BB43DC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բնականոն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 xml:space="preserve">և 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>արդյունավետ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 xml:space="preserve"> գործունեությունը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>, թափանցիկ  կառավարում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ը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և բնակչությանը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ծառայությունների մատուցումը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="00BB43D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աճել է հ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>ամայնքի բյուջեի սեփական եկամուտների տեսակարար կշիռը համայնքի բյուջեի ընդհանուր մուտքերի կազմում</w:t>
            </w:r>
            <w:r w:rsidR="00BB43DC" w:rsidRPr="00690193">
              <w:rPr>
                <w:rFonts w:ascii="GHEA Mariam" w:hAnsi="GHEA Mariam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5" w:rsidRPr="00690193" w:rsidRDefault="00D81010" w:rsidP="00783201">
            <w:pPr>
              <w:spacing w:after="0" w:line="20" w:lineRule="atLeast"/>
              <w:ind w:right="-256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</w:t>
            </w:r>
            <w:r w:rsidR="001C5C7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ժամկետ)</w:t>
            </w:r>
          </w:p>
          <w:p w:rsidR="00D81010" w:rsidRPr="00690193" w:rsidRDefault="00D81010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06221A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Համայնքապետարանի աշխատակազմի աշխատողների թիվը</w:t>
            </w:r>
            <w:r w:rsidR="00BB43DC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- </w:t>
            </w:r>
            <w:r w:rsid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129</w:t>
            </w:r>
          </w:p>
          <w:p w:rsidR="00BB43DC" w:rsidRPr="00690193" w:rsidRDefault="00BB43DC" w:rsidP="00BB43DC">
            <w:pPr>
              <w:spacing w:after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1. ՏԻՄ-երի գործունեության վերաբերյալ բնակիչների իրազեկվածության մակարդակը -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  <w:p w:rsidR="00D81010" w:rsidRPr="00690193" w:rsidRDefault="00BB43DC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,Համայնք</w:t>
            </w:r>
            <w:r w:rsidR="00DC545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 աշխատակազմում բարձրագույն կրթություն ունեցող աշխատողների թվի տեսակարար կշիռը ը</w:t>
            </w:r>
            <w:r w:rsidR="003F55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դհանուրի մեջ,  </w:t>
            </w:r>
            <w:r w:rsid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69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="0069019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D81010" w:rsidRPr="00690193" w:rsidRDefault="00BB43DC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 աշխատակազմի աշխատանքային օրերի թիվը տարվա ընթացքում, 24</w:t>
            </w:r>
            <w:r w:rsidR="0069019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օր</w:t>
            </w:r>
          </w:p>
          <w:p w:rsidR="00C95F52" w:rsidRPr="00690193" w:rsidRDefault="00C95F52" w:rsidP="006901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5.</w:t>
            </w:r>
            <w:r w:rsidR="00690193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Ձեռքբերված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գույք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առկա է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C5C78" w:rsidRPr="00690193" w:rsidRDefault="001C5C78" w:rsidP="001C5C78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Աշխատակազմ,  </w:t>
            </w:r>
            <w:r w:rsidR="00690193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կիսամյակային հաշվետվություն</w:t>
            </w:r>
            <w:r w:rsidR="00690193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，</w:t>
            </w:r>
            <w:r w:rsidR="00690193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տարեկան մոնիտորինգ</w:t>
            </w:r>
            <w:r w:rsidR="00690193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，</w:t>
            </w:r>
          </w:p>
          <w:p w:rsidR="00D81010" w:rsidRPr="00690193" w:rsidRDefault="001C5C78" w:rsidP="001C5C78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քաղաքացիական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հասարակության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խմբեր, բնակիչներ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01" w:rsidRPr="00690193" w:rsidRDefault="00D81010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(գործողություններ)</w:t>
            </w:r>
          </w:p>
          <w:p w:rsidR="00BB43DC" w:rsidRPr="00690193" w:rsidRDefault="00D81010" w:rsidP="00BB43DC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BB43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ՏԻՄ-երի, հ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ամայնք</w:t>
            </w:r>
            <w:r w:rsidR="003F55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ապետարան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 աշխատակազմի 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>արդյունավետ և թափանցիկ գործունեության ապահովում</w:t>
            </w:r>
          </w:p>
          <w:p w:rsidR="00C95F52" w:rsidRPr="00690193" w:rsidRDefault="00C95F52" w:rsidP="00BB43DC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2.</w:t>
            </w:r>
            <w:r w:rsidR="000D4897" w:rsidRPr="0006221A">
              <w:rPr>
                <w:rFonts w:ascii="GHEA Mariam" w:hAnsi="GHEA Mariam"/>
                <w:sz w:val="20"/>
                <w:szCs w:val="20"/>
                <w:lang w:val="hy-AM"/>
              </w:rPr>
              <w:t>Գույքի ձ</w:t>
            </w:r>
            <w:r w:rsidR="00197306" w:rsidRPr="00690193">
              <w:rPr>
                <w:rFonts w:ascii="GHEA Mariam" w:hAnsi="GHEA Mariam"/>
                <w:sz w:val="20"/>
                <w:szCs w:val="20"/>
                <w:lang w:val="hy-AM"/>
              </w:rPr>
              <w:t>եռքբերում</w:t>
            </w:r>
          </w:p>
          <w:p w:rsidR="00D81010" w:rsidRPr="00690193" w:rsidRDefault="00C95F52" w:rsidP="00783201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BB43DC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 իրականացում  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D81010" w:rsidRPr="00690193" w:rsidRDefault="00D81010" w:rsidP="00783201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="0006221A" w:rsidRPr="0006221A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3F55E5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Համայնքի տարեկան բյուջեով նախատեսված պահպանման ծախսեր </w:t>
            </w:r>
            <w:r w:rsid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335382</w:t>
            </w:r>
            <w:r w:rsidR="00FF6D30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,</w:t>
            </w:r>
            <w:r w:rsidR="00690193" w:rsidRPr="000D4897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0</w:t>
            </w:r>
            <w:r w:rsidR="003F55E5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հազ. դրամ</w:t>
            </w:r>
          </w:p>
          <w:p w:rsidR="00D81010" w:rsidRPr="00690193" w:rsidRDefault="003F55E5" w:rsidP="00783201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AF7121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D81010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:rsidR="003F55E5" w:rsidRPr="00690193" w:rsidRDefault="003F55E5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AF7121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D81010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="00331BFF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ղեկավար</w:t>
            </w:r>
            <w:r w:rsidR="00D81010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ների նստավայրերի շենքեր և գույք</w:t>
            </w:r>
          </w:p>
          <w:p w:rsidR="00D81010" w:rsidRPr="00690193" w:rsidRDefault="003F55E5" w:rsidP="003F55E5">
            <w:pPr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2</w:t>
            </w:r>
            <w:r w:rsidR="00130DE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Ընդհանուր բնույթի ծառայություններ /ՔԿԱԳ/</w:t>
            </w:r>
          </w:p>
          <w:p w:rsidR="003A4CFC" w:rsidRPr="000D4897" w:rsidRDefault="003A4CFC" w:rsidP="0006509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Ագարակ, Աղվանի, Աճանան, Անտառաշատ, Առաջաձոր, Արծվանիկ, Գեղանուշ, Գոմարան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Դավիթ Բեկ, Եղեգ, Եղվարդ, Խդրանց, Ծավ, Շիշկերտ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Կաղնուտ, Ձորաստան, Ճակատեն, Ներքին Խոտանան, Ներքին Հանդ, Նորաշենիկ, Շիկահող, Շրվենանց, Չափնի, Սևաքար, Սյունիք, Բարգուշատ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Խորձոր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Սզնակ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Դիցմայրի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Սրաշեն, Վանեք, Վարդավանք, Վերին Խոտանան, Տանձավեր, Տավրուս, Օխտար, Ուժանիս</w:t>
            </w:r>
            <w:r w:rsidR="000D4897" w:rsidRPr="000D489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/ՔԿԱԳ տեղակայված է Կապան քաղաքում</w:t>
            </w:r>
            <w:r w:rsidR="000D4897" w:rsidRPr="000D489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0D4897" w:rsidRPr="000D489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բ</w:t>
            </w:r>
            <w:r w:rsidR="001A5462" w:rsidRPr="001A5462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ա</w:t>
            </w:r>
            <w:r w:rsidR="000D4897" w:rsidRPr="000D489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յց ծառայություն է մատուցում բոլոր բնակավայրերին/</w:t>
            </w:r>
          </w:p>
        </w:tc>
      </w:tr>
      <w:tr w:rsidR="001C5C78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C5C78" w:rsidRPr="00690193" w:rsidRDefault="001C5C78" w:rsidP="00876E9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ՔԿԱԳ-ի արդյունավետ աշխատանքը</w:t>
            </w:r>
            <w:r w:rsidR="00BB43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783201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C5C78" w:rsidRPr="00690193" w:rsidRDefault="00CB6E3F" w:rsidP="00876E9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ՔԿԱԳ-ի արդյունավետ աշխատանքը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(հարցումների հիման վրա) -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C5C78" w:rsidRPr="00690193" w:rsidRDefault="000D4897" w:rsidP="000D4897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D4897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Կ</w:t>
            </w:r>
            <w:r w:rsidR="001C5C78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 և տարեկան հաշվետվություններ, հ</w:t>
            </w:r>
            <w:r w:rsidR="001C5C7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876E9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Աշխատակազմի քարտուղար, ՔԿԱԳ բաժնի պետ, ֆինանսական բաժնի պետ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1C5C78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0D4897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0D4897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1C5C7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  <w:r w:rsidR="00CB6E3F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</w:p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Բարելավ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ել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է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բնակչությանը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մատուցվող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հանրային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ծառայությունների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որակը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մատչելիությունը</w:t>
            </w:r>
            <w:r w:rsidR="00CB6E3F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:</w:t>
            </w:r>
          </w:p>
          <w:p w:rsidR="00D81010" w:rsidRPr="00690193" w:rsidRDefault="00D81010" w:rsidP="000C464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 xml:space="preserve">2.Արագացել է </w:t>
            </w:r>
            <w:r w:rsidR="000C4642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ՔԿԱԳ-ի կողմից քաղաքացիական կացության ակտեր գրանցելու, կրկնակի վկայականներ տալու, փոփոխություններ և լրացո</w:t>
            </w:r>
            <w:r w:rsidR="00EB44B8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մներ կատարելու և վկայականներ տրամադրելու գործընթացը</w:t>
            </w:r>
            <w:r w:rsidR="00CB6E3F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FC0B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D81010" w:rsidRPr="00690193" w:rsidRDefault="00D81010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ՔԿԱԳ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424D57">
              <w:rPr>
                <w:rFonts w:ascii="GHEA Mariam" w:hAnsi="GHEA Mariam"/>
                <w:color w:val="000000" w:themeColor="text1"/>
                <w:sz w:val="20"/>
                <w:szCs w:val="20"/>
              </w:rPr>
              <w:t>գործարքների քանակը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, </w:t>
            </w:r>
            <w:r w:rsidR="000D4897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424D57" w:rsidRPr="00424D57">
              <w:t>1909</w:t>
            </w:r>
            <w:r w:rsidR="000D4897" w:rsidRPr="00424D57"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մարդ</w:t>
            </w:r>
          </w:p>
          <w:p w:rsidR="00D81010" w:rsidRPr="00690193" w:rsidRDefault="008974FD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>2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,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ՔԿԱԳ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-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ի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աշխատանքային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օրերի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թիվը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տարվա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ընթացքում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, 24</w:t>
            </w:r>
            <w:r w:rsidR="000D4897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օր</w:t>
            </w:r>
          </w:p>
          <w:p w:rsidR="00D10BB2" w:rsidRPr="00690193" w:rsidRDefault="008974FD" w:rsidP="00876E9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,</w:t>
            </w:r>
            <w:r w:rsidR="00876E9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10BB2"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Տեղեկատվական աղբյուրներ</w:t>
            </w:r>
          </w:p>
          <w:p w:rsidR="00CB6E3F" w:rsidRPr="00690193" w:rsidRDefault="00CB6E3F" w:rsidP="00CB6E3F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Աշխատակազմ,  </w:t>
            </w:r>
            <w:r w:rsidR="000D4897">
              <w:rPr>
                <w:rFonts w:ascii="GHEA Mariam" w:eastAsia="Calibri" w:hAnsi="GHEA Mariam" w:cs="Times New Roman"/>
                <w:sz w:val="20"/>
                <w:szCs w:val="20"/>
              </w:rPr>
              <w:t>կ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իսամյակային,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>տարեկան հաշվետվություններ,</w:t>
            </w:r>
          </w:p>
          <w:p w:rsidR="00CB6E3F" w:rsidRPr="00690193" w:rsidRDefault="00CB6E3F" w:rsidP="00CB6E3F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բնակիչներ</w:t>
            </w:r>
          </w:p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D810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1,Քաղաքացիական կացության ակտերի պետական գրանցումներ</w:t>
            </w:r>
          </w:p>
          <w:p w:rsidR="00D81010" w:rsidRPr="00690193" w:rsidRDefault="00D81010" w:rsidP="00D81010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10" w:rsidRPr="00690193" w:rsidRDefault="00D81010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Մուտք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յին ցուցանիշներ (ներդրված ռեսուրսներ)</w:t>
            </w:r>
          </w:p>
          <w:p w:rsidR="00CB6E3F" w:rsidRPr="00690193" w:rsidRDefault="00CB6E3F" w:rsidP="00CB6E3F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1.Համայնքի տարեկան բյուջեով նախատեսված ծախսեր</w:t>
            </w:r>
            <w:r w:rsidR="00D10BB2" w:rsidRPr="00690193">
              <w:rPr>
                <w:rFonts w:ascii="GHEA Mariam" w:eastAsia="Calibri" w:hAnsi="GHEA Mariam" w:cs="Sylfaen"/>
                <w:sz w:val="20"/>
                <w:szCs w:val="20"/>
              </w:rPr>
              <w:t>՝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 w:rsidR="00876E90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729</w:t>
            </w:r>
            <w:r w:rsidR="000D4897">
              <w:rPr>
                <w:rFonts w:ascii="GHEA Mariam" w:eastAsia="Calibri" w:hAnsi="GHEA Mariam" w:cs="Sylfaen"/>
                <w:b/>
                <w:sz w:val="20"/>
                <w:szCs w:val="20"/>
              </w:rPr>
              <w:t>3</w:t>
            </w:r>
            <w:r w:rsidR="00876E90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,</w:t>
            </w:r>
            <w:r w:rsidR="000D4897">
              <w:rPr>
                <w:rFonts w:ascii="GHEA Mariam" w:eastAsia="Calibri" w:hAnsi="GHEA Mariam" w:cs="Sylfaen"/>
                <w:b/>
                <w:sz w:val="20"/>
                <w:szCs w:val="20"/>
              </w:rPr>
              <w:t>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հազ. դրամ</w:t>
            </w:r>
          </w:p>
          <w:p w:rsidR="004B655C" w:rsidRPr="00690193" w:rsidRDefault="00D81010" w:rsidP="00876E90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4B655C"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="004B655C"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="004B655C"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բյուջեի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4B655C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C95F52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3. Ընդհանուր բնույթի ծառայություններ </w:t>
            </w:r>
          </w:p>
          <w:p w:rsidR="00C95F52" w:rsidRPr="00690193" w:rsidRDefault="00C95F52" w:rsidP="0013021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13021E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բոլոր բնակավայրեր</w:t>
            </w:r>
          </w:p>
        </w:tc>
      </w:tr>
      <w:tr w:rsidR="00C95F5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C95F52" w:rsidRPr="00DF64CD" w:rsidRDefault="00C95F52" w:rsidP="00DF64C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Ապահովել «Հաշվապահական ծառայությունների կենտրոն» ՀՈԱԿ-ի արդյունավետ աշխատանքը,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ձեռքբերել համակարգչային</w:t>
            </w:r>
            <w:r w:rsidR="00DF64CD" w:rsidRPr="00DF64CD">
              <w:rPr>
                <w:rFonts w:ascii="MS Gothic" w:hAnsi="MS Gothic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տպագրական</w:t>
            </w:r>
            <w:r w:rsid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տրանսպորտային ծառայություններ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C95F52" w:rsidRPr="00690193" w:rsidRDefault="00C95F52" w:rsidP="00DF64C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«Հաշվապահական ծառայությունների կենտրոն» ՀՈԱԿ-ի արդյունավետ աշխատանքը, ձեռք է բերվել համակարգչային</w:t>
            </w:r>
            <w:r w:rsidR="00DF64CD" w:rsidRPr="00DF64CD">
              <w:rPr>
                <w:rFonts w:ascii="MS Gothic" w:hAnsi="MS Gothic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տպագրական </w:t>
            </w:r>
            <w:r w:rsidR="00DF64CD" w:rsidRP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և տրանսպորտային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ծառայություններ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C95F52" w:rsidRPr="00690193" w:rsidRDefault="000D4897" w:rsidP="00C95F52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A548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</w:t>
            </w:r>
            <w:r w:rsidR="00C95F52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 և տարեկան հաշվետվություններ, հ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Աշխատակազմի քարտուղար,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Հաշվապահական ծառայությունների կենտրոն» ՀՈԱԿ,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բաժնի պետ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0D4897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0D4897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5F52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արդյունքներ .</w:t>
            </w:r>
          </w:p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Բարելավ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ել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է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ենթակայության հիմնարկներին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ցվող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ծառայությունների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որակը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մատչելիությունը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:</w:t>
            </w:r>
          </w:p>
          <w:p w:rsidR="00C95F52" w:rsidRPr="00690193" w:rsidRDefault="00C95F52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Համայնքապետարանում ապահովված է ՀԿՏՀ</w:t>
            </w:r>
            <w:r w:rsidR="00DF64CD">
              <w:rPr>
                <w:rFonts w:ascii="GHEA Mariam" w:hAnsi="GHEA Mariam" w:hint="eastAsia"/>
                <w:color w:val="000000" w:themeColor="text1"/>
                <w:sz w:val="20"/>
                <w:szCs w:val="20"/>
              </w:rPr>
              <w:t>，</w:t>
            </w:r>
            <w:r w:rsidR="00DF64CD">
              <w:rPr>
                <w:rFonts w:ascii="GHEA Mariam" w:hAnsi="GHEA Mariam" w:hint="eastAsia"/>
                <w:color w:val="000000" w:themeColor="text1"/>
                <w:sz w:val="20"/>
                <w:szCs w:val="20"/>
              </w:rPr>
              <w:t xml:space="preserve"> </w:t>
            </w:r>
            <w:r w:rsidR="00DF64CD">
              <w:rPr>
                <w:rFonts w:ascii="GHEA Mariam" w:hAnsi="GHEA Mariam"/>
                <w:color w:val="000000" w:themeColor="text1"/>
                <w:sz w:val="20"/>
                <w:szCs w:val="20"/>
              </w:rPr>
              <w:t>ՀԾ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և Վեկտր պլյուս համակարգերով աշխատանքը</w:t>
            </w:r>
          </w:p>
          <w:p w:rsidR="0013021E" w:rsidRPr="00690193" w:rsidRDefault="0013021E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 Ապահովված է տպագրական ծառայությունները</w:t>
            </w:r>
          </w:p>
          <w:p w:rsidR="00365906" w:rsidRPr="00690193" w:rsidRDefault="00365906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 Ապահովված է տրանսպորտային ծառայությունների ձեռքբերումը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C95F52" w:rsidRPr="00DF64CD" w:rsidRDefault="001A5462" w:rsidP="00C95F52">
            <w:pPr>
              <w:spacing w:after="0" w:line="20" w:lineRule="atLeast"/>
              <w:rPr>
                <w:rFonts w:ascii="GHEA Mariam" w:hAnsi="GHEA Mariam"/>
                <w:color w:val="C00000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«Հաշվապահական ծառայությունների կենտրոն» ՀՈԱԿ-ի կողմից սպասարկվող ենթակառույցների թիվը - </w:t>
            </w:r>
            <w:r w:rsidR="00424D57" w:rsidRPr="00424D57">
              <w:rPr>
                <w:rFonts w:ascii="GHEA Mariam" w:hAnsi="GHEA Mariam"/>
                <w:sz w:val="20"/>
                <w:szCs w:val="20"/>
                <w:lang w:val="hy-AM"/>
              </w:rPr>
              <w:t>18</w:t>
            </w:r>
          </w:p>
          <w:p w:rsidR="00C95F52" w:rsidRPr="00690193" w:rsidRDefault="001A546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շխատանքային օրերի թիվը տարվա ընթացքում, 24</w:t>
            </w:r>
            <w:r w:rsidR="00DF64CD" w:rsidRP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օր</w:t>
            </w:r>
          </w:p>
          <w:p w:rsidR="0013021E" w:rsidRPr="00690193" w:rsidRDefault="0013021E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3.Համակարգչային ծրագրերի թիվը - </w:t>
            </w:r>
            <w:r w:rsidRPr="00424D57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</w:p>
          <w:p w:rsidR="0013021E" w:rsidRPr="00690193" w:rsidRDefault="00197306" w:rsidP="0013021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>Տպագրական</w:t>
            </w:r>
            <w:r w:rsidR="00DF64CD" w:rsidRPr="00DF64CD">
              <w:rPr>
                <w:rFonts w:ascii="GHEA Mariam" w:hAnsi="GHEA Mariam"/>
                <w:sz w:val="20"/>
                <w:szCs w:val="20"/>
                <w:lang w:val="hy-AM"/>
              </w:rPr>
              <w:t xml:space="preserve"> և տրսնապորտային 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ծառայությունները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մատու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>ցվում են ժամանակին և որակով</w:t>
            </w:r>
          </w:p>
          <w:p w:rsidR="00C95F52" w:rsidRPr="00690193" w:rsidRDefault="00197306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5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>.</w:t>
            </w:r>
            <w:r w:rsidR="00C95F52" w:rsidRPr="00690193">
              <w:rPr>
                <w:rFonts w:ascii="GHEA Mariam" w:hAnsi="GHEA Mariam"/>
                <w:sz w:val="20"/>
                <w:szCs w:val="20"/>
                <w:lang w:val="hy-AM"/>
              </w:rPr>
              <w:t>ժամկետը -1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C95F52" w:rsidRPr="00690193" w:rsidRDefault="00C95F52" w:rsidP="00C95F52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Աշխատակազմ,  կիսամյակային, տարեկան հաշվետվություններ,</w:t>
            </w:r>
          </w:p>
          <w:p w:rsidR="00C95F52" w:rsidRPr="00690193" w:rsidRDefault="00C95F52" w:rsidP="00C95F52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բնակիչներ</w:t>
            </w:r>
          </w:p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5F5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(գործողություններ)</w:t>
            </w:r>
          </w:p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Գնումների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գործընթացի իրականացում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2.Հաշվապահական ծառայությունների կենտրոնի կողմից ծառայությունների մատուցում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Համակարգչային ծառայությունների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մատուցում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 Տպագրական ծառայությունների 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ցում</w:t>
            </w:r>
          </w:p>
          <w:p w:rsidR="00365906" w:rsidRPr="00690193" w:rsidRDefault="00365906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5. Տրանսպորտային ծառայությունների ձեռքբերում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C95F52" w:rsidRPr="00690193" w:rsidRDefault="00C95F52" w:rsidP="00C95F5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C95F52" w:rsidRPr="00690193" w:rsidRDefault="00C95F52" w:rsidP="00C95F52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1.Համայնքի տարեկան բյուջեով նախատեսված ծախսեր՝ </w:t>
            </w:r>
            <w:r w:rsidR="0013021E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4</w:t>
            </w:r>
            <w:r w:rsidR="00DF64CD" w:rsidRPr="00DF64CD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7653</w:t>
            </w:r>
            <w:r w:rsidR="0013021E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,</w:t>
            </w:r>
            <w:r w:rsidR="00DF64CD" w:rsidRPr="00DF64CD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հազ. դրամ</w:t>
            </w:r>
          </w:p>
          <w:p w:rsidR="00C95F52" w:rsidRPr="00690193" w:rsidRDefault="00C95F52" w:rsidP="00C95F5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13021E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4. Ընդհանուր բնույթի հանրային ծառայություններ </w:t>
            </w:r>
          </w:p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բոլոր բնակավայրեր</w:t>
            </w:r>
          </w:p>
        </w:tc>
      </w:tr>
      <w:tr w:rsidR="0013021E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նպատակ</w:t>
            </w:r>
          </w:p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համայնքում անշարժ գույքի կառավարումը</w:t>
            </w:r>
            <w:r w:rsidR="00AD206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և անդամակցությունը միավորումների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Ապահովված է անշարժ գույքի կառավարման ծառայությունների մատուցումը</w:t>
            </w:r>
            <w:r w:rsidR="005379F6" w:rsidRPr="005379F6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5379F6" w:rsidRPr="005379F6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վկայականների ձեռքբերումը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AD206B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և միավորումների անդամակցությունը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3021E" w:rsidRPr="00690193" w:rsidRDefault="00DF64CD" w:rsidP="00C823E6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F64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</w:t>
            </w:r>
            <w:r w:rsidR="0013021E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 և տարեկան հաշվետվություններ, հ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</w:t>
            </w:r>
          </w:p>
          <w:p w:rsidR="0013021E" w:rsidRPr="00690193" w:rsidRDefault="00197306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</w:t>
            </w:r>
            <w:r w:rsidR="0013021E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ղեկավարի օգնական, ֆինանսական բաժնի պետ, քաղաքաշինության և 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կոմունալ</w:t>
            </w:r>
            <w:r w:rsidR="0013021E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տնտեսության բաժին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DF64CD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DF64CD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3021E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արդյունքներ .</w:t>
            </w:r>
          </w:p>
          <w:p w:rsidR="0013021E" w:rsidRPr="00690193" w:rsidRDefault="00253F38" w:rsidP="00C077A4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Ա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պահովվել է  անշարժ գույքի չափագրումը, շուկայական գնահատումը, վկայականն</w:t>
            </w:r>
            <w:r w:rsidR="00AD206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երի ձեռքբերումը</w:t>
            </w:r>
          </w:p>
          <w:p w:rsidR="00AD206B" w:rsidRDefault="00AD206B" w:rsidP="00C077A4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համայնքի </w:t>
            </w:r>
            <w:r w:rsidR="008B5B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անդամակցությունը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միավորումների</w:t>
            </w:r>
          </w:p>
          <w:p w:rsidR="00DF64CD" w:rsidRPr="00690193" w:rsidRDefault="00DF64CD" w:rsidP="00C077A4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Վկայականների ձեռքբերում</w:t>
            </w:r>
          </w:p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DF64CD" w:rsidRDefault="00AD206B" w:rsidP="00AD20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1.Ապահովված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չափագրու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մներ, շուկայական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գնահատում</w:t>
            </w:r>
            <w:r w:rsid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վկայականների ձեռքբերւոմ</w:t>
            </w:r>
          </w:p>
          <w:p w:rsidR="00AD206B" w:rsidRPr="00690193" w:rsidRDefault="00AD206B" w:rsidP="00AD206B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2.Անդամակցություն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միավորումների</w:t>
            </w:r>
          </w:p>
          <w:p w:rsidR="0013021E" w:rsidRPr="00DF64CD" w:rsidRDefault="00AD206B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>.ժամկետը -1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06221A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3021E" w:rsidRPr="00690193" w:rsidRDefault="0013021E" w:rsidP="00C823E6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Աշխատակազմ,  կիսամյակային, տարեկան հաշվետվություններ,</w:t>
            </w:r>
          </w:p>
          <w:p w:rsidR="0013021E" w:rsidRPr="00690193" w:rsidRDefault="0013021E" w:rsidP="00C823E6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բնակիչներ</w:t>
            </w:r>
          </w:p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3021E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Միջոցառումներ (գործողություններ)</w:t>
            </w:r>
          </w:p>
          <w:p w:rsidR="0013021E" w:rsidRPr="00690193" w:rsidRDefault="00AD206B" w:rsidP="00AD20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1.Չափագրման, շուկայական գնահատման և վկայականների ձեռքբերման աշխատանքների կազմակերպում</w:t>
            </w:r>
          </w:p>
          <w:p w:rsidR="00AD206B" w:rsidRPr="00690193" w:rsidRDefault="00AD206B" w:rsidP="00AD20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2.Անդամակցում միավորումների</w:t>
            </w:r>
          </w:p>
          <w:p w:rsidR="0013021E" w:rsidRPr="00690193" w:rsidRDefault="0013021E" w:rsidP="00C823E6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690193" w:rsidRDefault="0013021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13021E" w:rsidRPr="00690193" w:rsidRDefault="0013021E" w:rsidP="00C823E6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1.Համայնքի տարեկան բյուջեով նախատեսված ծախսեր՝ </w:t>
            </w:r>
            <w:r w:rsidR="008B5B69" w:rsidRPr="008B5B69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94</w:t>
            </w:r>
            <w:r w:rsidR="00AD206B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00,0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հազ. դրամ</w:t>
            </w:r>
          </w:p>
          <w:p w:rsidR="0013021E" w:rsidRPr="00690193" w:rsidRDefault="0013021E" w:rsidP="00C823E6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AC070F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070F" w:rsidRPr="00690193" w:rsidRDefault="00AC070F" w:rsidP="00AC070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AC070F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AC070F" w:rsidRPr="00690193" w:rsidRDefault="00197306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</w:t>
            </w:r>
            <w:r w:rsidR="00B7230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պաստել արտակարգ իրավիճակներից բնակչության պաշտպանության և քաղաքացիական պաշտպանության կազմակերպումը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6E61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Համայնքում քաղաքացիական պաշտպանության պլանի առկայություն, այո</w:t>
            </w:r>
          </w:p>
          <w:p w:rsidR="00AC070F" w:rsidRPr="00690193" w:rsidRDefault="00AC070F" w:rsidP="006E61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6E61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բնակիչների իրազեկվածության աստիճանը աղետների վերաբերյալ, 70 %</w:t>
            </w:r>
          </w:p>
          <w:p w:rsidR="006E6110" w:rsidRPr="00690193" w:rsidRDefault="006E6110" w:rsidP="006E61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 ԱԻՆ ՓԾ հետ ուսումնավարժությունների իրականացում, այո</w:t>
            </w:r>
          </w:p>
          <w:p w:rsidR="006E6110" w:rsidRPr="00690193" w:rsidRDefault="006E6110" w:rsidP="006E6110">
            <w:pPr>
              <w:spacing w:after="0" w:line="20" w:lineRule="atLeast"/>
              <w:rPr>
                <w:rFonts w:ascii="GHEA Mariam" w:hAnsi="GHEA Mariam"/>
                <w:color w:val="FF0000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 Ազդարարման համակարգի առկայություն, այո</w:t>
            </w:r>
          </w:p>
        </w:tc>
      </w:tr>
      <w:tr w:rsidR="00AC070F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79F6" w:rsidRPr="008B5B69" w:rsidRDefault="00AC070F" w:rsidP="005379F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5379F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</w:t>
            </w:r>
            <w:r w:rsidR="005379F6" w:rsidRPr="008B5B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Ջրընդունիչ հորերի և սելավատարների կառուցում</w:t>
            </w:r>
            <w:r w:rsidR="005379F6" w:rsidRPr="008B5B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，</w:t>
            </w:r>
            <w:r w:rsidR="005379F6" w:rsidRPr="008B5B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նորոգում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</w:p>
        </w:tc>
      </w:tr>
      <w:tr w:rsidR="00AC070F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AC070F" w:rsidRPr="00690193" w:rsidRDefault="005379F6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Ապահովել 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>Կապան համայնքում ջրընդունիչ հորերի և սելավատարների կառուցումն ու նորոգումը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AC070F" w:rsidRPr="005379F6" w:rsidRDefault="005379F6" w:rsidP="006E61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379F6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>Ապահովված է Կապան համայնքում ջրընդունիչ հորերի և սելավատարների կառուցումն ու նորոգումը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AC070F" w:rsidRPr="00690193" w:rsidRDefault="005379F6" w:rsidP="00AC070F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6221A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</w:t>
            </w:r>
            <w:r w:rsidR="00AC070F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 և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F6" w:rsidRPr="005379F6" w:rsidRDefault="005379F6" w:rsidP="006E611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>Տարածքային զարգացման հիմնադրամ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:rsidR="00AC070F" w:rsidRPr="00690193" w:rsidRDefault="005379F6" w:rsidP="006E611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>Համայնքի ղեկավար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 քաղաքաշինության և կոմունալ տնտեսության բաժին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 ֆինանսական բաժին</w:t>
            </w:r>
            <w:r w:rsidR="006E6110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5379F6" w:rsidP="005379F6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sz w:val="16"/>
                <w:szCs w:val="16"/>
                <w:lang w:val="hy-AM"/>
              </w:rPr>
            </w:pPr>
            <w:r>
              <w:rPr>
                <w:rFonts w:ascii="GHEA Mariam" w:hAnsi="GHEA Mariam"/>
                <w:sz w:val="16"/>
                <w:szCs w:val="16"/>
              </w:rPr>
              <w:t xml:space="preserve">2018 </w:t>
            </w:r>
            <w:r w:rsidR="008B5B69">
              <w:rPr>
                <w:rFonts w:ascii="GHEA Mariam" w:hAnsi="GHEA Mariam"/>
                <w:sz w:val="16"/>
                <w:szCs w:val="16"/>
                <w:lang w:val="hy-AM"/>
              </w:rPr>
              <w:t>– 2019</w:t>
            </w:r>
            <w:r w:rsidR="00AC070F" w:rsidRPr="00690193">
              <w:rPr>
                <w:rFonts w:ascii="GHEA Mariam" w:hAnsi="GHEA Mariam"/>
                <w:sz w:val="16"/>
                <w:szCs w:val="16"/>
                <w:lang w:val="hy-AM"/>
              </w:rPr>
              <w:t xml:space="preserve">թ.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C070F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արդյունքներ. </w:t>
            </w:r>
          </w:p>
          <w:p w:rsidR="00AC070F" w:rsidRPr="005379F6" w:rsidRDefault="006E6110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Ապահովվել է </w:t>
            </w:r>
            <w:r w:rsidR="005379F6"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ջրընդունիչ հորերի և </w:t>
            </w:r>
            <w:r w:rsidR="005379F6" w:rsidRPr="005379F6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սելավատարների կառուցումն ու նորոգումը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Ելքային ցուցանիշներ (քանակ, որակ, ժամկետ) </w:t>
            </w:r>
          </w:p>
          <w:p w:rsidR="005379F6" w:rsidRPr="005379F6" w:rsidRDefault="006E6110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1. </w:t>
            </w:r>
            <w:r w:rsidR="005379F6">
              <w:rPr>
                <w:rFonts w:ascii="GHEA Mariam" w:hAnsi="GHEA Mariam"/>
                <w:color w:val="000000" w:themeColor="text1"/>
                <w:sz w:val="20"/>
                <w:szCs w:val="20"/>
              </w:rPr>
              <w:t>Նորոգված ջրընդունի հորեր և սելավատարներ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Տեղեկատվական աղբյուրներ</w:t>
            </w:r>
          </w:p>
          <w:p w:rsidR="00AC070F" w:rsidRPr="00690193" w:rsidRDefault="005379F6" w:rsidP="005379F6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lastRenderedPageBreak/>
              <w:t>Տարածքային զարգացման հիմնադրամ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，</w:t>
            </w:r>
            <w:r>
              <w:rPr>
                <w:rFonts w:ascii="GHEA Mariam" w:hAnsi="GHEA Mariam"/>
                <w:sz w:val="20"/>
                <w:szCs w:val="20"/>
              </w:rPr>
              <w:t xml:space="preserve"> հ</w:t>
            </w:r>
            <w:r w:rsidR="008B5B69">
              <w:rPr>
                <w:rFonts w:ascii="GHEA Mariam" w:hAnsi="GHEA Mariam"/>
                <w:sz w:val="20"/>
                <w:szCs w:val="20"/>
              </w:rPr>
              <w:t>ամայնքապետարանի աշխատակազմ</w:t>
            </w:r>
            <w:r w:rsidR="008B5B69">
              <w:rPr>
                <w:rFonts w:ascii="MS Gothic" w:eastAsia="MS Gothic" w:hAnsi="MS Gothic" w:cs="MS Gothic" w:hint="eastAsia"/>
                <w:sz w:val="20"/>
                <w:szCs w:val="20"/>
              </w:rPr>
              <w:t>，</w:t>
            </w:r>
            <w:r w:rsidR="00AC070F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կիսամյակային, տարեկան</w:t>
            </w:r>
            <w:r w:rsidR="00AC070F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հաշվետվություններ</w:t>
            </w:r>
          </w:p>
        </w:tc>
      </w:tr>
      <w:tr w:rsidR="00AC070F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C070F" w:rsidRPr="005379F6" w:rsidRDefault="005379F6" w:rsidP="008B5B69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379F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Ըստ առաջնահերթության հորերի և սելավատարների ճշտում</w:t>
            </w:r>
          </w:p>
          <w:p w:rsidR="005379F6" w:rsidRPr="005379F6" w:rsidRDefault="005379F6" w:rsidP="008B5B69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Նախագծանախահաշվային փասատթղթերի պատվիրում</w:t>
            </w:r>
          </w:p>
          <w:p w:rsidR="005379F6" w:rsidRPr="008B5B69" w:rsidRDefault="005379F6" w:rsidP="008B5B69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Աշխատանքների իրականացում 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AC070F" w:rsidRDefault="00AC070F" w:rsidP="00AC070F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ծախսերը </w:t>
            </w:r>
            <w:r w:rsidR="005379F6" w:rsidRPr="005379F6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1700.0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հազ.դրամ, </w:t>
            </w:r>
          </w:p>
          <w:p w:rsidR="005379F6" w:rsidRPr="005379F6" w:rsidRDefault="005379F6" w:rsidP="00AC070F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5379F6">
              <w:rPr>
                <w:rFonts w:ascii="GHEA Mariam" w:hAnsi="GHEA Mariam" w:cs="Sylfaen"/>
                <w:sz w:val="20"/>
                <w:szCs w:val="20"/>
                <w:lang w:val="hy-AM"/>
              </w:rPr>
              <w:t>Պետական բյուջեից նախատեսված միջոցներ – 15300.0 հազ</w:t>
            </w:r>
            <w:r w:rsidRPr="005379F6">
              <w:rPr>
                <w:rFonts w:ascii="GHEA Mariam" w:hAnsi="GHEA Mariam" w:cs="Sylfaen" w:hint="eastAsia"/>
                <w:sz w:val="20"/>
                <w:szCs w:val="20"/>
                <w:lang w:val="hy-AM"/>
              </w:rPr>
              <w:t>．</w:t>
            </w:r>
            <w:r w:rsidRPr="005379F6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դրամ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  <w:r w:rsidRPr="00690193">
              <w:rPr>
                <w:rFonts w:ascii="GHEA Mariam" w:hAnsi="GHEA Mariam"/>
                <w:color w:val="000000" w:themeColor="text1"/>
                <w:lang w:val="hy-AM"/>
              </w:rPr>
              <w:t xml:space="preserve"> </w:t>
            </w:r>
          </w:p>
          <w:p w:rsidR="00AC070F" w:rsidRPr="00690193" w:rsidRDefault="00AC070F" w:rsidP="00AC070F">
            <w:pPr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՝ </w:t>
            </w:r>
            <w:r w:rsidR="005379F6" w:rsidRPr="005379F6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պետական բյուջեի և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 բյուջեի միջոցներ</w:t>
            </w:r>
          </w:p>
        </w:tc>
      </w:tr>
      <w:tr w:rsidR="008B5B69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79F6" w:rsidRDefault="008B5B69" w:rsidP="005379F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5379F6" w:rsidRPr="005379F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379F6" w:rsidRPr="005379F6">
              <w:rPr>
                <w:rFonts w:ascii="MS Gothic" w:hAnsi="MS Gothic" w:cs="MS Gothic"/>
                <w:b/>
                <w:color w:val="000000" w:themeColor="text1"/>
                <w:sz w:val="20"/>
                <w:szCs w:val="20"/>
                <w:lang w:val="hy-AM"/>
              </w:rPr>
              <w:t>．</w:t>
            </w:r>
            <w:r w:rsidR="005379F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Եղանակի տեսության մասնագիտական ծառայություն</w:t>
            </w:r>
          </w:p>
          <w:p w:rsidR="008B5B69" w:rsidRPr="005379F6" w:rsidRDefault="008B5B69" w:rsidP="005379F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5379F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բոլոր բնակավայրեր</w:t>
            </w:r>
          </w:p>
        </w:tc>
      </w:tr>
      <w:tr w:rsidR="008B5B69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5379F6" w:rsidRPr="00690193" w:rsidRDefault="005379F6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Ապահովել շաբաթական կտրվածքով տեղեկատվություն եղանակի տեսության վերաբերյալ</w:t>
            </w:r>
          </w:p>
          <w:p w:rsidR="008B5B69" w:rsidRPr="00690193" w:rsidRDefault="008B5B69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>Բնակիչների իրազեկվածությունը եղանակի տեսության վերաբերյալ – 500 մարդ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8B5B69" w:rsidRPr="00690193" w:rsidRDefault="008B5B69" w:rsidP="0006221A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8B5B69">
              <w:rPr>
                <w:rFonts w:ascii="GHEA Mariam" w:hAnsi="GHEA Mariam"/>
                <w:sz w:val="20"/>
                <w:szCs w:val="20"/>
                <w:lang w:val="hy-AM"/>
              </w:rPr>
              <w:t>Համայնքապետարանի ֆինանսական բաժնի պետ</w:t>
            </w:r>
            <w:r w:rsidRPr="008B5B69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Pr="008B5B69">
              <w:rPr>
                <w:rFonts w:ascii="GHEA Mariam" w:hAnsi="GHEA Mariam"/>
                <w:sz w:val="20"/>
                <w:szCs w:val="20"/>
                <w:lang w:val="hy-AM"/>
              </w:rPr>
              <w:t xml:space="preserve"> տնտեսական զարգացամն և արտաքին կապերի բաժնի պետ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sz w:val="16"/>
                <w:szCs w:val="16"/>
                <w:lang w:val="hy-AM"/>
              </w:rPr>
            </w:pPr>
            <w:r w:rsidRPr="00690193">
              <w:rPr>
                <w:rFonts w:ascii="GHEA Mariam" w:hAnsi="GHEA Mariam"/>
                <w:sz w:val="16"/>
                <w:szCs w:val="16"/>
                <w:lang w:val="hy-AM"/>
              </w:rPr>
              <w:t>201</w:t>
            </w:r>
            <w:r>
              <w:rPr>
                <w:rFonts w:ascii="GHEA Mariam" w:hAnsi="GHEA Mariam"/>
                <w:sz w:val="16"/>
                <w:szCs w:val="16"/>
              </w:rPr>
              <w:t>9</w:t>
            </w:r>
            <w:r w:rsidRPr="00690193">
              <w:rPr>
                <w:rFonts w:ascii="GHEA Mariam" w:hAnsi="GHEA Mariam"/>
                <w:sz w:val="16"/>
                <w:szCs w:val="16"/>
                <w:lang w:val="hy-AM"/>
              </w:rPr>
              <w:t xml:space="preserve">թ. </w:t>
            </w:r>
            <w:r>
              <w:rPr>
                <w:rFonts w:ascii="GHEA Mariam" w:hAnsi="GHEA Mariam"/>
                <w:sz w:val="16"/>
                <w:szCs w:val="16"/>
              </w:rPr>
              <w:t>փետրվար</w:t>
            </w:r>
            <w:r>
              <w:rPr>
                <w:rFonts w:ascii="GHEA Mariam" w:hAnsi="GHEA Mariam"/>
                <w:sz w:val="16"/>
                <w:szCs w:val="16"/>
                <w:lang w:val="hy-AM"/>
              </w:rPr>
              <w:t>– 2019</w:t>
            </w:r>
            <w:r w:rsidRPr="00690193">
              <w:rPr>
                <w:rFonts w:ascii="GHEA Mariam" w:hAnsi="GHEA Mariam"/>
                <w:sz w:val="16"/>
                <w:szCs w:val="16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8B5B69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արդյունքներ. 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Ապահովվել է շաբաթական կտրվածքով տեղեկատվություն եղանակի տեսության վերաբերյալ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 Ձեռք բերված ծառայությունների քանակը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48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անգամ /շաբաթ/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– 11 ամիս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8B5B69" w:rsidRPr="00690193" w:rsidRDefault="008B5B69" w:rsidP="0006221A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Համայնքապետարանի աշխատակազմ</w:t>
            </w:r>
            <w:r>
              <w:rPr>
                <w:rFonts w:ascii="GHEA Mariam" w:hAnsi="GHEA Mariam"/>
                <w:sz w:val="20"/>
                <w:szCs w:val="20"/>
              </w:rPr>
              <w:t>，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կիսամյակային, տարեկան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հաշվետվություններ</w:t>
            </w:r>
          </w:p>
        </w:tc>
      </w:tr>
      <w:tr w:rsidR="008B5B69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8B5B69" w:rsidRPr="008B5B69" w:rsidRDefault="008B5B69" w:rsidP="008B5B69">
            <w:pPr>
              <w:pStyle w:val="a6"/>
              <w:numPr>
                <w:ilvl w:val="0"/>
                <w:numId w:val="3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5B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Տեղեկատվության ստացում և տեղադրում Կապանի կոմունալ ծառայություն ՀՈԱԿ-ի ֆեյսբուքյան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էջում՝</w:t>
            </w:r>
            <w:r w:rsidRPr="008B5B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բնակչությանը իրազեկոլւ նպատակով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ծախսերը </w:t>
            </w:r>
            <w:r w:rsidRPr="008B5B69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12</w:t>
            </w:r>
            <w:r w:rsidRPr="00690193">
              <w:rPr>
                <w:rFonts w:ascii="GHEA Mariam" w:hAnsi="GHEA Mariam" w:cs="Sylfaen"/>
                <w:b/>
                <w:sz w:val="20"/>
                <w:szCs w:val="20"/>
                <w:lang w:val="hy-AM"/>
              </w:rPr>
              <w:t>0,0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հազ.դրամ, 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  <w:r w:rsidRPr="00690193">
              <w:rPr>
                <w:rFonts w:ascii="GHEA Mariam" w:hAnsi="GHEA Mariam"/>
                <w:color w:val="000000" w:themeColor="text1"/>
                <w:lang w:val="hy-AM"/>
              </w:rPr>
              <w:t xml:space="preserve"> </w:t>
            </w:r>
          </w:p>
          <w:p w:rsidR="008B5B69" w:rsidRPr="00690193" w:rsidRDefault="008B5B69" w:rsidP="0006221A">
            <w:pPr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C94F12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690193" w:rsidRDefault="00C44DC6" w:rsidP="00C44DC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C44DC6" w:rsidRPr="00690193" w:rsidRDefault="003A001C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Իրականացնել համայնքի բնակֆոնդի արդյունավետ կառավարում</w:t>
            </w:r>
            <w:r w:rsidR="00BA702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</w:t>
            </w:r>
            <w:r w:rsidR="006E3A88" w:rsidRPr="006E3A88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6E3A88" w:rsidRPr="006E3A88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համայնքային ենթակայության հիմնարկների նորոգումը</w:t>
            </w:r>
            <w:r w:rsidR="006E3A88" w:rsidRPr="006E3A88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6E3A88" w:rsidRPr="006E3A88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գերեզմանատների բարեկարգումն ու ցանկապատումը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և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արտաքին լուսավորության </w:t>
            </w:r>
            <w:r w:rsidR="006E3A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ջրամատակարարման ցանցերի պահպանումը: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3B67F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Ոլորտի ազդեցության (վերջնական արդյունքի) ցուցանիշ</w:t>
            </w:r>
          </w:p>
          <w:p w:rsidR="00C44DC6" w:rsidRPr="00690193" w:rsidRDefault="001C1390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Նորոգված տանիքներ ունեցող բազմաբնակարան շենքերի տեսակարար կշիռ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ը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դհանուրի մեջ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3A88" w:rsidRPr="006E3A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70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  <w:p w:rsidR="00C44DC6" w:rsidRPr="00690193" w:rsidRDefault="001C1390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>Գիշերային լուսավորված փողոցների տեսակարար կշիռ</w:t>
            </w:r>
            <w:r w:rsidR="003B67F7" w:rsidRPr="00690193">
              <w:rPr>
                <w:rFonts w:ascii="GHEA Mariam" w:hAnsi="GHEA Mariam"/>
                <w:sz w:val="20"/>
                <w:szCs w:val="20"/>
                <w:lang w:val="hy-AM"/>
              </w:rPr>
              <w:t>ն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ընդհանուրի մեջ</w:t>
            </w:r>
            <w:r w:rsidR="003B67F7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-</w:t>
            </w:r>
            <w:r w:rsidR="001C4CF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  <w:r w:rsidR="006E3A88" w:rsidRPr="006E3A88">
              <w:rPr>
                <w:rFonts w:ascii="GHEA Mariam" w:hAnsi="GHEA Mariam"/>
                <w:sz w:val="20"/>
                <w:szCs w:val="20"/>
                <w:lang w:val="hy-AM"/>
              </w:rPr>
              <w:t>80</w:t>
            </w:r>
            <w:r w:rsidR="001C4CF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  <w:p w:rsidR="00C44DC6" w:rsidRPr="00690193" w:rsidRDefault="001C1390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3B67F7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Համայնքում էներգախնայող լամպերով լուսավորված տարածքների մակերեսի տեսակարար կշիռը լուսավորված տարածքների ընդհանուր մակերեսի մեջ - </w:t>
            </w:r>
            <w:r w:rsidR="001C4CF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3A88" w:rsidRPr="006E3A88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56</w:t>
            </w:r>
            <w:r w:rsidR="0036590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,5</w:t>
            </w:r>
            <w:r w:rsidR="001C4CF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C44DC6" w:rsidRPr="00690193" w:rsidRDefault="001C1390" w:rsidP="006E3A88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ած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ջրամատակարարման ծառայություններից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(հարցումների հիման վրա) 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3A88" w:rsidRPr="006E3A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</w:t>
            </w:r>
            <w:r w:rsidR="00365906" w:rsidRPr="00690193">
              <w:rPr>
                <w:rFonts w:ascii="GHEA Mariam" w:hAnsi="GHEA Mariam"/>
                <w:sz w:val="20"/>
                <w:szCs w:val="20"/>
                <w:lang w:val="hy-AM"/>
              </w:rPr>
              <w:t>0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%</w:t>
            </w:r>
          </w:p>
        </w:tc>
      </w:tr>
      <w:tr w:rsidR="00C94F12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DC6" w:rsidRPr="00690193" w:rsidRDefault="00C44DC6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1C4CF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Փողոցների լուսավորում</w:t>
            </w:r>
          </w:p>
          <w:p w:rsidR="003A4CFC" w:rsidRPr="00690193" w:rsidRDefault="003A4CFC" w:rsidP="001C139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1C139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1C5C78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C5C78" w:rsidRPr="00690193" w:rsidRDefault="00AC3F36" w:rsidP="00AC3F3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Ապահովել համայնքի արտաքին լուսավորության համակարգի պահպանումը, 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սպասարկում</w:t>
            </w:r>
            <w:r w:rsidR="001C139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և բարելավումը: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C5C78" w:rsidRPr="00690193" w:rsidRDefault="00AC3F36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Բնակիչների բավարարվածությունը համայնքում գիշերային լուսավորվածությունից -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1C5C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C5C78" w:rsidRPr="00690193" w:rsidRDefault="006E3A88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6221A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</w:t>
            </w:r>
            <w:r w:rsidR="001C5C78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 և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690193" w:rsidRDefault="001C5C78" w:rsidP="001C5C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ղեկավարի տեղակալ, </w:t>
            </w:r>
          </w:p>
          <w:p w:rsidR="001C5C78" w:rsidRPr="00690193" w:rsidRDefault="001C1390" w:rsidP="001C5C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,,Կապանի կոմունալ ծառայությունՙՙ ՀՈԱԿ-ի տնօրեն, </w:t>
            </w:r>
            <w:r w:rsidR="001C5C78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ֆինանսական բաժնի պետ, վարչական ղեկավարներ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6E3A88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6E3A88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6E3A88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1C5C78" w:rsidP="001C5C7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  <w:r w:rsidR="00AC3F3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C44DC6" w:rsidRPr="00690193" w:rsidRDefault="001C1390" w:rsidP="00E74C2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Ապահովվել է Կապան քաղաքի արտաքին լուսավորությունը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FC0B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ED7102" w:rsidRPr="00ED7102" w:rsidRDefault="00C44DC6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1,</w:t>
            </w:r>
            <w:r w:rsidR="00ED7102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Արտաքին լուսավորության ցանցի երկարությունը – 38 կմ </w:t>
            </w:r>
          </w:p>
          <w:p w:rsidR="00C44DC6" w:rsidRPr="00690193" w:rsidRDefault="00C44DC6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Գիշերային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լուսավորված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փողոցների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տես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ակարար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կշ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ռը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ընդհանուրի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մեջ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. </w:t>
            </w:r>
            <w:r w:rsidR="001C4CF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D7102">
              <w:rPr>
                <w:rFonts w:ascii="GHEA Mariam" w:hAnsi="GHEA Mariam"/>
                <w:color w:val="000000" w:themeColor="text1"/>
                <w:sz w:val="20"/>
                <w:szCs w:val="20"/>
              </w:rPr>
              <w:t>80</w:t>
            </w:r>
            <w:r w:rsidR="001C4CF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D710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8F095C" w:rsidRPr="00690193" w:rsidRDefault="00ED7102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  <w:r w:rsidR="008F095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8F095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Ծրագրի իրականացման ժամկետը – 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1C5C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C5C78" w:rsidRPr="00690193" w:rsidRDefault="001C5C78" w:rsidP="001C5C78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Աշխատակազմ, </w:t>
            </w:r>
            <w:r w:rsidR="00B16C93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«Կապանի կոմունալ ծառայություն» ՀՈԱԿ,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կիսամյակային, տարեկան հաշվետվություններ,</w:t>
            </w:r>
          </w:p>
          <w:p w:rsidR="00C44DC6" w:rsidRPr="00690193" w:rsidRDefault="001C5C78" w:rsidP="001C5C78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քաղաքացիական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հասարակության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խմբեր, բնակիչներ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C44DC6" w:rsidRPr="00690193" w:rsidRDefault="00E74C26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CD743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Կապան 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</w:t>
            </w:r>
            <w:r w:rsidR="00B16C9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 փողոցների լուսավորում</w:t>
            </w:r>
          </w:p>
          <w:p w:rsidR="00C44DC6" w:rsidRPr="00690193" w:rsidRDefault="00C44DC6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1C5C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C44DC6" w:rsidRDefault="00C44DC6" w:rsidP="001C5C78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ED7102" w:rsidRPr="0006221A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ախատեսված ծախսերը </w:t>
            </w:r>
            <w:r w:rsidR="00ED7102" w:rsidRPr="0006221A">
              <w:rPr>
                <w:rFonts w:ascii="GHEA Mariam" w:hAnsi="GHEA Mariam" w:cs="Sylfaen"/>
                <w:b/>
                <w:sz w:val="20"/>
                <w:szCs w:val="20"/>
                <w:lang w:val="hy-AM"/>
              </w:rPr>
              <w:t>33735</w:t>
            </w:r>
            <w:r w:rsidR="00B16C93" w:rsidRPr="00690193">
              <w:rPr>
                <w:rFonts w:ascii="GHEA Mariam" w:hAnsi="GHEA Mariam" w:cs="Sylfaen"/>
                <w:b/>
                <w:sz w:val="20"/>
                <w:szCs w:val="20"/>
                <w:lang w:val="hy-AM"/>
              </w:rPr>
              <w:t>,0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հազ.դրամ, </w:t>
            </w:r>
          </w:p>
          <w:p w:rsidR="00ED7102" w:rsidRPr="00ED7102" w:rsidRDefault="00ED7102" w:rsidP="001C5C78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ED7102">
              <w:rPr>
                <w:rFonts w:ascii="GHEA Mariam" w:hAnsi="GHEA Mariam" w:cs="Sylfaen"/>
                <w:sz w:val="20"/>
                <w:szCs w:val="20"/>
                <w:lang w:val="hy-AM"/>
              </w:rPr>
              <w:t>Համայնքային բյուջե – 3735.0 հազար դրամ</w:t>
            </w:r>
          </w:p>
          <w:p w:rsidR="00ED7102" w:rsidRPr="00ED7102" w:rsidRDefault="00ED7102" w:rsidP="001C5C78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ED7102">
              <w:rPr>
                <w:rFonts w:ascii="GHEA Mariam" w:hAnsi="GHEA Mariam" w:cs="Sylfaen"/>
                <w:sz w:val="20"/>
                <w:szCs w:val="20"/>
                <w:lang w:val="hy-AM"/>
              </w:rPr>
              <w:t>ԶՊՄԿ ՓԲԸ – 30000.0 հազար դրամ</w:t>
            </w:r>
          </w:p>
          <w:p w:rsidR="008F095C" w:rsidRPr="00690193" w:rsidRDefault="00C44DC6" w:rsidP="001C5C78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  <w:r w:rsidRPr="00690193">
              <w:rPr>
                <w:rFonts w:ascii="GHEA Mariam" w:hAnsi="GHEA Mariam"/>
                <w:color w:val="000000" w:themeColor="text1"/>
                <w:lang w:val="hy-AM"/>
              </w:rPr>
              <w:t xml:space="preserve"> </w:t>
            </w:r>
          </w:p>
          <w:p w:rsidR="00C44DC6" w:rsidRPr="00ED7102" w:rsidRDefault="008F095C" w:rsidP="008F095C">
            <w:pPr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 համայնքի բյուջեի միջոցներ</w:t>
            </w:r>
            <w:r w:rsidR="00ED7102" w:rsidRPr="00ED7102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և ԶՊՄԿ ՓԲԸ</w:t>
            </w:r>
          </w:p>
        </w:tc>
      </w:tr>
      <w:tr w:rsidR="00ED7102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7102" w:rsidRPr="003A7BD3" w:rsidRDefault="00ED7102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3A7BD3" w:rsidRPr="003A7BD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տանիքների նորոգում</w:t>
            </w:r>
          </w:p>
          <w:p w:rsidR="00ED7102" w:rsidRPr="00690193" w:rsidRDefault="00ED7102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</w:p>
        </w:tc>
      </w:tr>
      <w:tr w:rsidR="00ED710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ED7102" w:rsidRPr="003A7BD3" w:rsidRDefault="00ED7102" w:rsidP="003A7BD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Վերանորոգել Կապան </w:t>
            </w:r>
            <w:r w:rsidR="003A7BD3"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բազմաբնակարան շենքերի տանիքները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ED7102" w:rsidRPr="00690193" w:rsidRDefault="00ED7102" w:rsidP="003A7BD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Բնակիչների բավարարվածությունը -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3" w:rsidRDefault="00ED7102" w:rsidP="003A7BD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ED7102" w:rsidRPr="003A7BD3" w:rsidRDefault="003A7BD3" w:rsidP="003A7BD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</w:t>
            </w:r>
            <w:r w:rsidR="00ED7102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D3" w:rsidRPr="003A7BD3" w:rsidRDefault="003A7BD3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Տարածքային զարգացման հիմնադրամ</w:t>
            </w:r>
            <w:r w:rsidRPr="003A7BD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</w:p>
          <w:p w:rsidR="00ED7102" w:rsidRPr="00690193" w:rsidRDefault="00ED710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</w:t>
            </w:r>
            <w:r w:rsidR="003A7BD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ղեկավար</w:t>
            </w:r>
            <w:r w:rsidR="003A7BD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ED7102" w:rsidRPr="00690193" w:rsidRDefault="00ED710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Քաղաքաշինության և կոմունալ տնտեսության  բաժնի պետ, ֆինանսական բաժնի պետ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3A7BD3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</w:t>
            </w:r>
            <w:r w:rsidR="003A7BD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. - </w:t>
            </w:r>
            <w:r w:rsidR="003A7BD3">
              <w:rPr>
                <w:rFonts w:ascii="GHEA Mariam" w:eastAsia="Calibri" w:hAnsi="GHEA Mariam" w:cs="Times New Roman"/>
                <w:sz w:val="18"/>
                <w:szCs w:val="18"/>
              </w:rPr>
              <w:t xml:space="preserve">-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3A7BD3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ED7102" w:rsidRPr="004607F2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արդյունք. 1</w:t>
            </w:r>
          </w:p>
          <w:p w:rsidR="00ED7102" w:rsidRPr="003A7BD3" w:rsidRDefault="00ED7102" w:rsidP="003A7BD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Վերանորոգվել է </w:t>
            </w:r>
            <w:r w:rsidR="003A7BD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Կապան համայնքի բազմաբնակարան շենքերի տանիքները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ED7102" w:rsidRPr="00D42A91" w:rsidRDefault="00ED7102" w:rsidP="003A7BD3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 Վերանորոգված տանիքների քանակը</w:t>
            </w:r>
            <w:r w:rsid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- 4</w:t>
            </w:r>
            <w:r w:rsidR="00D42A91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ED7102" w:rsidRPr="00690193" w:rsidRDefault="003A7BD3" w:rsidP="003A7BD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Տարածքային զարգացման հիմնադրամ</w:t>
            </w:r>
            <w:r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ա</w:t>
            </w:r>
            <w:r w:rsidR="00ED710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շխատակազմ, </w:t>
            </w:r>
            <w:r w:rsidR="00ED7102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կիսամյակային, տարեկան հաշվետվություններ, </w:t>
            </w:r>
            <w:r w:rsidR="00ED710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</w:t>
            </w:r>
          </w:p>
        </w:tc>
      </w:tr>
      <w:tr w:rsidR="00ED710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3A7BD3" w:rsidRDefault="003A7BD3" w:rsidP="0006221A">
            <w:pPr>
              <w:pStyle w:val="a6"/>
              <w:numPr>
                <w:ilvl w:val="0"/>
                <w:numId w:val="4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Ըստ առաջնահերթության տանիքների ճշգրտում</w:t>
            </w:r>
          </w:p>
          <w:p w:rsidR="00ED7102" w:rsidRPr="00690193" w:rsidRDefault="003A7BD3" w:rsidP="0006221A">
            <w:pPr>
              <w:pStyle w:val="a6"/>
              <w:numPr>
                <w:ilvl w:val="0"/>
                <w:numId w:val="4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Նախագծանախահաշվային փաստաթղթերի պատվիրում</w:t>
            </w:r>
          </w:p>
          <w:p w:rsidR="00ED7102" w:rsidRPr="00690193" w:rsidRDefault="003A7BD3" w:rsidP="0006221A">
            <w:pPr>
              <w:pStyle w:val="a6"/>
              <w:numPr>
                <w:ilvl w:val="0"/>
                <w:numId w:val="4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ED7102" w:rsidRDefault="00ED710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="003A7BD3"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Տանիքների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նորոգման համար </w:t>
            </w:r>
            <w:r w:rsidR="003A7BD3"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կանխատեսվող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ծախսեր,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447325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 հազ.դրամ</w:t>
            </w:r>
          </w:p>
          <w:p w:rsidR="00F12ED2" w:rsidRPr="00F12ED2" w:rsidRDefault="00F12ED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Առկա ֆինանսավորում –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282024.0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հազար դրամ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որից պետական բյուջեի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միջոցներ՝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156040. հազար դրամ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միջոցներ՝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125984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.0 հազար դրամ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համայնքը պատրաստվում է դիմել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165300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.0 հազար դրամ սուբվենցիայի համար</w:t>
            </w:r>
          </w:p>
          <w:p w:rsidR="00ED7102" w:rsidRPr="00690193" w:rsidRDefault="00ED710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="00F12ED2" w:rsidRPr="00F12ED2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պետական բյուջեի և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 բյուջեի միջոցներ</w:t>
            </w:r>
          </w:p>
        </w:tc>
      </w:tr>
      <w:tr w:rsidR="00F12ED2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12ED2" w:rsidRPr="003A7BD3" w:rsidRDefault="00F12ED2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3A7BD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Կապան համայնքի բազմաբնակարան շենքերի </w:t>
            </w:r>
            <w:r w:rsidRPr="00F12ED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վերելակների</w:t>
            </w:r>
            <w:r w:rsidRPr="003A7BD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նորոգում</w:t>
            </w:r>
          </w:p>
          <w:p w:rsidR="00F12ED2" w:rsidRPr="00690193" w:rsidRDefault="00F12ED2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</w:p>
        </w:tc>
      </w:tr>
      <w:tr w:rsidR="00F12ED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12ED2" w:rsidRPr="00F12ED2" w:rsidRDefault="00F12ED2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Վերանորոգել Կապան 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համայնքի բազմաբնակարան շենքերի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վերելակները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Բնակիչների բավարարվածությունը -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12ED2" w:rsidRPr="003A7BD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3A7BD3" w:rsidRDefault="00F12ED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Տարածքային զարգացման հիմնադրամ</w:t>
            </w:r>
            <w:r w:rsidRPr="003A7BD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</w:p>
          <w:p w:rsidR="00F12ED2" w:rsidRPr="00690193" w:rsidRDefault="00F12ED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ղեկավար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12ED2" w:rsidRPr="00690193" w:rsidRDefault="00F12ED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Քաղաքաշինության և կոմունալ տնտեսության  բաժնի պետ, ֆինանսական բաժնի պետ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. -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 xml:space="preserve">-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F12ED2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</w:t>
            </w:r>
          </w:p>
          <w:p w:rsidR="00F12ED2" w:rsidRPr="003A7BD3" w:rsidRDefault="00F12ED2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Վերանորոգվել է 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Կապան համայնքի բազմաբնակարան շենքերի վերելակները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F12ED2" w:rsidRPr="00F34C6D" w:rsidRDefault="00F12ED2" w:rsidP="00F34C6D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Վերանորոգված </w:t>
            </w:r>
            <w:r w:rsidR="00F34C6D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վերելակների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քանակը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- 48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Տարածքային զարգացման հիմնադրամ</w:t>
            </w:r>
            <w:r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շխատակազմ,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կիսամյակային, տարեկան հաշվետվություններ,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</w:t>
            </w:r>
          </w:p>
        </w:tc>
      </w:tr>
      <w:tr w:rsidR="00F12ED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F12ED2" w:rsidRDefault="00F12ED2" w:rsidP="00F12ED2">
            <w:pPr>
              <w:pStyle w:val="a6"/>
              <w:numPr>
                <w:ilvl w:val="0"/>
                <w:numId w:val="31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Ըստ առաջնահերթության վերելակների  ճշգրտում</w:t>
            </w:r>
          </w:p>
          <w:p w:rsidR="00F12ED2" w:rsidRPr="00690193" w:rsidRDefault="00F12ED2" w:rsidP="00F12ED2">
            <w:pPr>
              <w:pStyle w:val="a6"/>
              <w:numPr>
                <w:ilvl w:val="0"/>
                <w:numId w:val="31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Նախագծանախահաշվային փաստաթղթերի պատվիրում</w:t>
            </w:r>
          </w:p>
          <w:p w:rsidR="00F12ED2" w:rsidRPr="00690193" w:rsidRDefault="00F12ED2" w:rsidP="00F12ED2">
            <w:pPr>
              <w:pStyle w:val="a6"/>
              <w:numPr>
                <w:ilvl w:val="0"/>
                <w:numId w:val="31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Աշխատանքների իրականացում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F12ED2" w:rsidRPr="00F12ED2" w:rsidRDefault="00F12ED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Վերելակների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նորոգման համար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նախատեսվող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ծախսեր,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57000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 հազ.դրամ</w:t>
            </w:r>
            <w:r w:rsidRPr="00F12ED2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12ED2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որից պետական բյուջե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՝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45000.0 հազար դրամ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համայքնի բյուջե 12000.0 հազար դրամ</w:t>
            </w:r>
          </w:p>
          <w:p w:rsidR="00F12ED2" w:rsidRPr="00690193" w:rsidRDefault="00F12ED2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F12ED2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պետական բյուջեի և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 բյուջեի միջոցներ</w:t>
            </w:r>
          </w:p>
        </w:tc>
      </w:tr>
      <w:tr w:rsidR="00F06252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252" w:rsidRPr="00690193" w:rsidRDefault="00F06252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4D317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«Կապանի թիվ 1 հիմնական դպրոց» ՊՈԱԿ-ի «Դ» մասնաշենքի վերակառուցում՝ ՆՈՒՀ կազմակերպելու համար</w:t>
            </w:r>
          </w:p>
          <w:p w:rsidR="00F06252" w:rsidRPr="00690193" w:rsidRDefault="00F06252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Կապան </w:t>
            </w:r>
          </w:p>
        </w:tc>
      </w:tr>
      <w:tr w:rsidR="00F0625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F06252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«Կապանի թիվ 1 հիմնական դպրոց» ՊՈԱԿ-ի «Դ» մասնաշենքը վերակազմակերպել ՆՈՒՀ-ի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Իրականացված շինարարական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աշխատանքներ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F06252" w:rsidRPr="00F34C6D" w:rsidRDefault="00F06252" w:rsidP="0006221A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տարեկան հաշվետվություններ</w:t>
            </w:r>
            <w:r w:rsidR="00F34C6D" w:rsidRPr="00F34C6D">
              <w:rPr>
                <w:rFonts w:ascii="GHEA Mariam" w:hAnsi="GHEA Mariam" w:hint="eastAsia"/>
                <w:sz w:val="20"/>
                <w:szCs w:val="20"/>
                <w:lang w:val="hy-AM"/>
              </w:rPr>
              <w:t>，</w:t>
            </w:r>
            <w:r w:rsidR="00F34C6D" w:rsidRPr="00F34C6D">
              <w:rPr>
                <w:rFonts w:ascii="GHEA Mariam" w:hAnsi="GHEA Mariam" w:hint="eastAsia"/>
                <w:sz w:val="20"/>
                <w:szCs w:val="20"/>
                <w:lang w:val="hy-AM"/>
              </w:rPr>
              <w:t xml:space="preserve"> կատարողական </w:t>
            </w:r>
            <w:r w:rsidR="00F34C6D" w:rsidRPr="00F34C6D">
              <w:rPr>
                <w:rFonts w:ascii="GHEA Mariam" w:hAnsi="GHEA Mariam" w:hint="eastAsia"/>
                <w:sz w:val="20"/>
                <w:szCs w:val="20"/>
                <w:lang w:val="hy-AM"/>
              </w:rPr>
              <w:lastRenderedPageBreak/>
              <w:t>ակտ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532881" w:rsidRDefault="00F06252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lastRenderedPageBreak/>
              <w:t xml:space="preserve">Համայնքի ղեկավար, աշխատակազմ, ֆինանսական բաժին, ԼՀԿ ՓԲԸ, 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lastRenderedPageBreak/>
              <w:t>քաղաքաշինության և կոմունալ տնտեսության բաժին</w:t>
            </w:r>
            <w:r w:rsidR="00532881" w:rsidRPr="00532881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532881" w:rsidRPr="00532881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շինարարական աշխատաքններ իրականացնող կազմակերպություն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F06252" w:rsidRDefault="00F06252" w:rsidP="00F0625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4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-2020թ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Համապատասխան մարդկային, նյութական և ֆինանսական ռեսուրսների 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անբավարարություն</w:t>
            </w:r>
          </w:p>
        </w:tc>
      </w:tr>
      <w:tr w:rsidR="00F0625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F06252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Իրականացվել է </w:t>
            </w:r>
            <w:r w:rsidR="00F062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շինարարական աշխատանքներ դպրոցի «Դ» մասնաշենքը ՆՈՒՀ-ի վերակազմակերպելու համար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1.Իրականացված շինարարական աշխատանքներ</w:t>
            </w:r>
          </w:p>
          <w:p w:rsidR="00F06252" w:rsidRPr="00690193" w:rsidRDefault="00F06252" w:rsidP="00F06252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3. Ծրագրի իրականացման ժամկետը - </w:t>
            </w:r>
            <w:r w:rsidRPr="0006221A">
              <w:rPr>
                <w:rFonts w:ascii="GHEA Mariam" w:hAnsi="GHEA Mariam"/>
                <w:sz w:val="20"/>
                <w:szCs w:val="20"/>
                <w:lang w:val="hy-AM"/>
              </w:rPr>
              <w:t>7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ԼՀԿ ՓԲԸ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տարեկան հաշվետվություն</w:t>
            </w:r>
          </w:p>
        </w:tc>
      </w:tr>
      <w:tr w:rsidR="00F06252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1.Նախագծանախահաշվային փաստաթղթերի կազմում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2.Գնումների գործընթացի իրականացում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3.Շինարարական աշխատանքների իրականացում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4.Կատարողական ակտերի կազմում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F06252" w:rsidRDefault="00F06252" w:rsidP="00F062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201</w:t>
            </w:r>
            <w:r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թվականին ծրագրի իրականացման համար նախատեսված գումար ՝ </w:t>
            </w:r>
            <w:r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22500.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 հազար դրամ</w:t>
            </w:r>
            <w:r>
              <w:rPr>
                <w:rFonts w:ascii="GHEA Mariam" w:hAnsi="GHEA Mariam" w:cs="Courier New"/>
                <w:color w:val="000000" w:themeColor="text1"/>
                <w:sz w:val="20"/>
                <w:szCs w:val="20"/>
                <w:lang w:val="hy-AM"/>
              </w:rPr>
              <w:t>՝</w:t>
            </w:r>
            <w:r w:rsidRPr="00F0625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Լ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ՀԿ ՓԲԸ</w:t>
            </w:r>
          </w:p>
          <w:p w:rsidR="00F06252" w:rsidRDefault="00F06252" w:rsidP="00F062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F06252" w:rsidRPr="00F06252" w:rsidRDefault="00F06252" w:rsidP="00F06252">
            <w:p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  «ԼՀԿ» ՓԲԸ</w:t>
            </w:r>
          </w:p>
        </w:tc>
      </w:tr>
      <w:tr w:rsidR="002815BB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5BB" w:rsidRPr="00532881" w:rsidRDefault="002815BB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F34C6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«</w:t>
            </w:r>
            <w:r w:rsidR="00532881" w:rsidRP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Կապանի մանկական գեղարվեստի դպրոց</w:t>
            </w:r>
            <w:r w:rsid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="00532881" w:rsidRP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ՀՈԱԿ-ի և </w:t>
            </w:r>
            <w:r w:rsid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532881" w:rsidRP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Կապանի թիվ 2 երաժշտական դպրոց</w:t>
            </w:r>
            <w:r w:rsid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="00532881" w:rsidRPr="0053288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ՀՈԱԿ-ի շենքի հիմնանորոգում և վերազինում</w:t>
            </w:r>
          </w:p>
          <w:p w:rsidR="002815BB" w:rsidRPr="00690193" w:rsidRDefault="002815BB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532881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Կապան </w:t>
            </w:r>
          </w:p>
        </w:tc>
      </w:tr>
      <w:tr w:rsidR="002815BB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F06252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2815BB" w:rsidRPr="00532881" w:rsidRDefault="00532881" w:rsidP="0053288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Հիմնանորոգել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մանկական գեղարվեստի դպրոց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և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թիվ 2 երաժշտական դպրոց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շենքը և վերազինել դպրոցները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2815BB" w:rsidRPr="00532881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շինարարական աշխատանքներ</w:t>
            </w:r>
            <w:r w:rsidR="00532881"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և ձեռքբերված գույք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2815BB" w:rsidRPr="00690193" w:rsidRDefault="002815BB" w:rsidP="0006221A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81" w:rsidRDefault="002815BB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ֆինանսական բաժին, ԼՀԿ ՓԲԸ, </w:t>
            </w:r>
          </w:p>
          <w:p w:rsidR="002815BB" w:rsidRPr="00532881" w:rsidRDefault="00532881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ՀՈԱԿ-ների տնօրեններ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2815BB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քաղաքաշինության և կոմունալ տնտեսության բաժին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շինարարական աշխատանքներ իրականացնող կազմակերպություն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F06252" w:rsidRDefault="002815BB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F34C6D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-2</w:t>
            </w:r>
            <w:r w:rsidR="00F34C6D">
              <w:rPr>
                <w:rFonts w:ascii="GHEA Mariam" w:eastAsia="Calibri" w:hAnsi="GHEA Mariam" w:cs="Times New Roman"/>
                <w:sz w:val="18"/>
                <w:szCs w:val="18"/>
              </w:rPr>
              <w:t>019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թ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815BB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F34C6D" w:rsidRDefault="00F34C6D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Իրականացվել է հիմնանորոգման աշխատանքներ</w:t>
            </w:r>
          </w:p>
          <w:p w:rsidR="00F34C6D" w:rsidRDefault="00F34C6D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Ձեռք է բերվել գույք</w:t>
            </w:r>
          </w:p>
          <w:p w:rsidR="002815BB" w:rsidRPr="00690193" w:rsidRDefault="002815BB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2815BB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1.Իրականացված շինարարական աշխատանքներ</w:t>
            </w:r>
          </w:p>
          <w:p w:rsidR="002815BB" w:rsidRPr="00690193" w:rsidRDefault="00F34C6D" w:rsidP="00F34C6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06221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Ձեռք է բերվել գույք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ԼՀԿ ՓԲԸ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տարեկան հաշվետվություն</w:t>
            </w:r>
          </w:p>
        </w:tc>
      </w:tr>
      <w:tr w:rsidR="002815BB" w:rsidRPr="00F34C6D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1.Նախագծանախահաշվային փաստաթղթերի կազմում</w:t>
            </w:r>
          </w:p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2.Գնումների գործընթացի իրականացում</w:t>
            </w:r>
          </w:p>
          <w:p w:rsidR="002815BB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3.Շինարարական աշխատանքների իրականացում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Գույքի ձեռքբերում</w:t>
            </w:r>
          </w:p>
          <w:p w:rsidR="002815BB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="002815B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.Կատարողական ակտերի կազմում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2815B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2815BB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</w:t>
            </w:r>
            <w:r w:rsidR="002815B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րագրի իրականացման համար նախատեսված գումար ՝ 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108000</w:t>
            </w:r>
            <w:r w:rsidR="002815BB"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2815B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 հազար դրամ</w:t>
            </w:r>
            <w:r w:rsidR="002815BB">
              <w:rPr>
                <w:rFonts w:ascii="GHEA Mariam" w:hAnsi="GHEA Mariam" w:cs="Courier New"/>
                <w:color w:val="000000" w:themeColor="text1"/>
                <w:sz w:val="20"/>
                <w:szCs w:val="20"/>
                <w:lang w:val="hy-AM"/>
              </w:rPr>
              <w:t>՝</w:t>
            </w:r>
            <w:r w:rsidR="002815BB" w:rsidRPr="00F0625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15BB"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Լ</w:t>
            </w:r>
            <w:r w:rsidR="002815B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ՀԿ ՓԲԸ</w:t>
            </w:r>
          </w:p>
          <w:p w:rsidR="002815BB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2815BB" w:rsidRPr="00F34C6D" w:rsidRDefault="002815BB" w:rsidP="0006221A">
            <w:p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F34C6D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 «ԼՀԿ» ՓԲԸ</w:t>
            </w:r>
          </w:p>
        </w:tc>
      </w:tr>
      <w:tr w:rsidR="00F34C6D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34C6D" w:rsidRPr="00F34C6D" w:rsidRDefault="00F34C6D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«</w:t>
            </w:r>
            <w:r w:rsidRPr="00F34C6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Կապանի մշակույթի կենտրոն» ՀՈԱԿ-ի շենքի վերակառուցում և արդիականացում</w:t>
            </w:r>
          </w:p>
          <w:p w:rsidR="00F34C6D" w:rsidRPr="00690193" w:rsidRDefault="00F34C6D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532881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Կապան </w:t>
            </w:r>
          </w:p>
        </w:tc>
      </w:tr>
      <w:tr w:rsidR="00F34C6D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F06252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Վերակառուցել և արդիականացնել «Կապանի մշակույթի կենտրոն» ՀՈԱԿ-ի շենքը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34C6D" w:rsidRPr="00532881" w:rsidRDefault="00F34C6D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շինարարական աշխատանքներ</w:t>
            </w: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34C6D" w:rsidRPr="00690193" w:rsidRDefault="00F34C6D" w:rsidP="0006221A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F34C6D" w:rsidRDefault="00F34C6D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 ֆինանսական բաժին, </w:t>
            </w:r>
            <w:r w:rsidRPr="00F34C6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ԶՊՄԿ ՓԲԸ</w:t>
            </w:r>
            <w:r w:rsidRPr="00F34C6D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34C6D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34C6D" w:rsidRPr="00532881" w:rsidRDefault="00F34C6D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Մշակույթի կենտրոն ՀՈԱԿ-ի տնօրեն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քաղաքաշինության և կոմունալ տնտեսության բաժին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շինարարական աշխատանքներ իրականացնող կազմակերպություն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F06252" w:rsidRDefault="00F34C6D" w:rsidP="00F34C6D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2013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-2020թ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F34C6D" w:rsidRPr="00707931" w:rsidTr="004C449B">
        <w:trPr>
          <w:gridAfter w:val="1"/>
          <w:wAfter w:w="11" w:type="dxa"/>
          <w:trHeight w:val="1584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Հավանության է արժանացել ճակատային մասի արտաքին տեսքի նախագիծը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Իրականացվել է վերակառուցման աշխատանքներ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Հավանության արժանացած նախագիծ</w:t>
            </w:r>
          </w:p>
          <w:p w:rsidR="00F34C6D" w:rsidRPr="00690193" w:rsidRDefault="00F34C6D" w:rsidP="00F34C6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34C6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Իրականացված 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վերակառուցման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աշխատանքներ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F34C6D" w:rsidRPr="00690193" w:rsidRDefault="00F34C6D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ԶՊՄԿ ՓԲԸ</w:t>
            </w:r>
            <w:r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շինարարություն իրականացնող կազմակերպություն</w:t>
            </w:r>
            <w:r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հաշվետվություն</w:t>
            </w:r>
          </w:p>
        </w:tc>
      </w:tr>
      <w:tr w:rsidR="00F34C6D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Համայնքի ղեկավարին կից գեղարվեստական խորհրդի </w:t>
            </w:r>
            <w:r w:rsid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նիստ՝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արտաքին տեսքին հավանություն տալու համար</w:t>
            </w:r>
          </w:p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Նախագծանախահաշվային փաստաթղթերի կազմում</w:t>
            </w:r>
          </w:p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.Գնումների գործընթացի իրականացում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.Շինարարական աշխատանքների իրականացում</w:t>
            </w:r>
          </w:p>
          <w:p w:rsidR="00F34C6D" w:rsidRPr="00690193" w:rsidRDefault="0066440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.Կատարողական ակտերի կազմում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F34C6D" w:rsidRDefault="0066440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2019 թվականին ծ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րագրի իրականացման համար նախատեսված գումար ՝ </w:t>
            </w:r>
            <w:r w:rsidR="00F34C6D"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10</w:t>
            </w: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  <w:r w:rsidR="00F34C6D"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</w:t>
            </w:r>
            <w:r w:rsidR="00F34C6D"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 հազար դրամ</w:t>
            </w:r>
            <w:r w:rsidR="00F34C6D">
              <w:rPr>
                <w:rFonts w:ascii="GHEA Mariam" w:hAnsi="GHEA Mariam" w:cs="Courier New"/>
                <w:color w:val="000000" w:themeColor="text1"/>
                <w:sz w:val="20"/>
                <w:szCs w:val="20"/>
                <w:lang w:val="hy-AM"/>
              </w:rPr>
              <w:t>՝</w:t>
            </w:r>
            <w:r w:rsidR="00F34C6D" w:rsidRPr="00F0625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ԶՊՄԿ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ՓԲԸ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F34C6D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 «</w:t>
            </w:r>
            <w:r w:rsidR="0066440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Զ</w:t>
            </w:r>
            <w:r w:rsidR="0066440A" w:rsidRPr="0066440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անգեզուրի պղնձամոլիբդենային կոմբինատ</w:t>
            </w:r>
            <w:r w:rsidRPr="00F34C6D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» ՓԲԸ</w:t>
            </w:r>
          </w:p>
        </w:tc>
      </w:tr>
      <w:tr w:rsidR="0006221A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221A" w:rsidRPr="0006221A" w:rsidRDefault="0006221A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P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 համայնքում գերեզմանատների բարեկարգում և ցանկապատում</w:t>
            </w:r>
          </w:p>
          <w:p w:rsidR="0006221A" w:rsidRPr="00690193" w:rsidRDefault="0006221A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</w:p>
        </w:tc>
      </w:tr>
      <w:tr w:rsidR="0006221A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06221A" w:rsidRPr="0006221A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Բարեկարգել և ցանկապատել Կապան համայնքի գերեզմանատները</w:t>
            </w:r>
          </w:p>
          <w:p w:rsidR="0006221A" w:rsidRPr="0006221A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/Վարձատրվող հասարակական աշխատանքներ/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06221A">
              <w:rPr>
                <w:rFonts w:ascii="GHEA Mariam" w:hAnsi="GHEA Mariam"/>
                <w:sz w:val="20"/>
                <w:szCs w:val="20"/>
                <w:lang w:val="hy-AM"/>
              </w:rPr>
              <w:t>Իրականացված աշխատանքների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որակից բնակիչների բավարարվածությունը -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06221A" w:rsidRPr="004C449B" w:rsidRDefault="0006221A" w:rsidP="0006221A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lang w:val="hy-AM"/>
              </w:rPr>
            </w:pPr>
            <w:r w:rsidRPr="004C449B">
              <w:rPr>
                <w:rFonts w:ascii="GHEA Mariam" w:hAnsi="GHEA Mariam"/>
                <w:sz w:val="20"/>
                <w:szCs w:val="20"/>
                <w:lang w:val="hy-AM"/>
              </w:rPr>
              <w:t>Ծրագրի կատարողական ակտ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4C449B" w:rsidRDefault="0006221A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ղեկավարի տեղակալ, ֆինանսական բաժնի պետ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</w:p>
          <w:p w:rsidR="0006221A" w:rsidRPr="004C449B" w:rsidRDefault="0006221A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Տնտեսական զարգացման և արտաքին կապերի բաժնի պետ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անձնակազմի կառավարման գծով գլխավոր մասնգետ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4C449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Զբաղվածության տարածքային կենտրոն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06221A" w:rsidRDefault="0006221A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մայիս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06221A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արդյունք. 1</w:t>
            </w:r>
          </w:p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lastRenderedPageBreak/>
              <w:t xml:space="preserve">Ապահովվել է 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գերեզմանատների բարեկարգումն ու ցանկատապումը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որակ, ժամկետ)</w:t>
            </w:r>
          </w:p>
          <w:p w:rsidR="0006221A" w:rsidRPr="0006221A" w:rsidRDefault="0006221A" w:rsidP="0006221A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7" w:firstLine="142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</w:rPr>
              <w:t>Բարեկարգված և ցանկապատված գերեզմանատներ</w:t>
            </w:r>
          </w:p>
          <w:p w:rsidR="0006221A" w:rsidRPr="0006221A" w:rsidRDefault="0006221A" w:rsidP="0006221A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7" w:firstLine="142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Ժամանակավոր աշխատանքով ապահովված 14 քաղաքացի </w:t>
            </w:r>
            <w:r>
              <w:rPr>
                <w:rFonts w:ascii="GHEA Mariam" w:hAnsi="GHEA Mariam"/>
                <w:sz w:val="20"/>
                <w:szCs w:val="20"/>
              </w:rPr>
              <w:t>，</w:t>
            </w:r>
            <w:r>
              <w:rPr>
                <w:rFonts w:ascii="GHEA Mariam" w:hAnsi="GHEA Mariam"/>
                <w:sz w:val="20"/>
                <w:szCs w:val="20"/>
              </w:rPr>
              <w:t xml:space="preserve"> որոնք որպես գործազուրկ գրացված են եղել զբաղվածության տարածքային կենտրոնում</w:t>
            </w:r>
          </w:p>
          <w:p w:rsidR="0006221A" w:rsidRPr="0006221A" w:rsidRDefault="0006221A" w:rsidP="0006221A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7" w:firstLine="283"/>
              <w:rPr>
                <w:rFonts w:ascii="GHEA Mariam" w:hAnsi="GHEA Mariam"/>
                <w:color w:val="000000" w:themeColor="text1"/>
              </w:rPr>
            </w:pPr>
            <w:r w:rsidRPr="0006221A">
              <w:rPr>
                <w:rFonts w:ascii="GHEA Mariam" w:hAnsi="GHEA Mariam"/>
                <w:sz w:val="20"/>
                <w:szCs w:val="20"/>
                <w:lang w:val="hy-AM"/>
              </w:rPr>
              <w:t xml:space="preserve">Ծրագրի իրականացման ժամկետը – </w:t>
            </w:r>
            <w:r w:rsidRPr="0006221A">
              <w:rPr>
                <w:rFonts w:ascii="GHEA Mariam" w:hAnsi="GHEA Mariam"/>
                <w:sz w:val="20"/>
                <w:szCs w:val="20"/>
              </w:rPr>
              <w:t>1 ամիս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Տեղեկատվական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աղբյուրներ</w:t>
            </w:r>
          </w:p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գնահատման համակարգ, աշխատակազմ, բնակիչներ</w:t>
            </w:r>
          </w:p>
        </w:tc>
      </w:tr>
      <w:tr w:rsidR="0006221A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06221A" w:rsidRPr="0006221A" w:rsidRDefault="0006221A" w:rsidP="0006221A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Կազմել ծրագիրը</w:t>
            </w:r>
          </w:p>
          <w:p w:rsidR="0006221A" w:rsidRPr="0006221A" w:rsidRDefault="0006221A" w:rsidP="0006221A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Դիմել զբաղվածության կենտրոնին մարդկանց ներգրավելու համար</w:t>
            </w:r>
          </w:p>
          <w:p w:rsidR="0006221A" w:rsidRPr="0006221A" w:rsidRDefault="0006221A" w:rsidP="0006221A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Կազմել անհրաժեշտ նյութերի և գործիքների նախահաշիվ և ձեռք բերել այն</w:t>
            </w:r>
          </w:p>
          <w:p w:rsidR="0006221A" w:rsidRPr="00690193" w:rsidRDefault="0006221A" w:rsidP="0006221A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Կատարել աշխատանքները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06221A" w:rsidRPr="00690193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Բ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յուջեով նախատեսված ծախսեր, </w:t>
            </w: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 հազ.դրամ</w:t>
            </w:r>
          </w:p>
          <w:p w:rsidR="0006221A" w:rsidRDefault="0006221A" w:rsidP="0006221A">
            <w:pPr>
              <w:spacing w:after="0" w:line="20" w:lineRule="atLeast"/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</w:pPr>
          </w:p>
          <w:p w:rsidR="0006221A" w:rsidRDefault="0006221A" w:rsidP="0006221A">
            <w:pPr>
              <w:spacing w:after="0" w:line="20" w:lineRule="atLeast"/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06221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Պետական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բյուջեի միջոցներ</w:t>
            </w:r>
          </w:p>
          <w:p w:rsidR="0006221A" w:rsidRPr="0006221A" w:rsidRDefault="0006221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06221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Համայնքը որպես ներդրում կտրամադրի անհրաժեշտ նյութեր և գործիքներ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06221A" w:rsidRDefault="00C44DC6" w:rsidP="00C44DC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8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06221A" w:rsidRP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Ձորաստան բնակավայրում ջրագծի նորոգում</w:t>
            </w:r>
          </w:p>
          <w:p w:rsidR="00C74BBB" w:rsidRPr="004C449B" w:rsidRDefault="00C74BBB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06221A" w:rsidRPr="0006221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Ձ</w:t>
            </w:r>
            <w:r w:rsidR="0006221A" w:rsidRP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որաստան</w:t>
            </w:r>
          </w:p>
        </w:tc>
      </w:tr>
      <w:tr w:rsidR="00FC0B9B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90193" w:rsidRDefault="00FC0B9B" w:rsidP="003B254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C0B9B" w:rsidRPr="004C449B" w:rsidRDefault="0006221A" w:rsidP="00A74416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Նորոգել Ձորաստան բնակավայրի ջրագիծը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90193" w:rsidRDefault="00FC0B9B" w:rsidP="003B254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C0B9B" w:rsidRPr="00690193" w:rsidRDefault="00F8669E" w:rsidP="00F8669E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F8669E">
              <w:rPr>
                <w:rFonts w:ascii="GHEA Mariam" w:hAnsi="GHEA Mariam"/>
                <w:sz w:val="20"/>
                <w:szCs w:val="20"/>
                <w:lang w:val="hy-AM"/>
              </w:rPr>
              <w:t xml:space="preserve">Կատարված աշխատանքների </w:t>
            </w:r>
            <w:r w:rsidR="003C371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որակից բնակիչների բավարարվածությունը -</w:t>
            </w:r>
            <w:r w:rsidR="003C371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լավ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90193" w:rsidRDefault="00FC0B9B" w:rsidP="00FC0B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C0B9B" w:rsidRPr="00690193" w:rsidRDefault="00F8669E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lang w:val="hy-AM"/>
              </w:rPr>
            </w:pPr>
            <w:r w:rsidRPr="004C449B">
              <w:rPr>
                <w:rFonts w:ascii="GHEA Mariam" w:hAnsi="GHEA Mariam"/>
                <w:sz w:val="20"/>
                <w:szCs w:val="20"/>
                <w:lang w:val="hy-AM"/>
              </w:rPr>
              <w:t>Կատարողական ակտ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9E" w:rsidRPr="00F8669E" w:rsidRDefault="00F8669E" w:rsidP="00331BFF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Տարածքային զարգացման հիմնադրամ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C0B9B" w:rsidRDefault="00FC0B9B" w:rsidP="00F8669E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</w:t>
            </w:r>
            <w:r w:rsidR="00F8669E" w:rsidRPr="00F8669E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F8669E" w:rsidRPr="00F8669E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8669E" w:rsidRPr="00F8669E" w:rsidRDefault="00F8669E" w:rsidP="00F8669E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Ձորաստան բնակավայրի վարչական ղեկավար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բաժին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քաղաքաշինության և կոմունալ տնտեսության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F8669E" w:rsidRDefault="00FC0B9B" w:rsidP="00F8669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="00F8669E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- </w:t>
            </w:r>
            <w:r w:rsidR="00F8669E">
              <w:rPr>
                <w:rFonts w:ascii="GHEA Mariam" w:eastAsia="Calibri" w:hAnsi="GHEA Mariam" w:cs="Times New Roman"/>
                <w:sz w:val="18"/>
                <w:szCs w:val="18"/>
              </w:rPr>
              <w:t>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90193" w:rsidRDefault="00FC0B9B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</w:t>
            </w:r>
            <w:r w:rsidR="003C371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1</w:t>
            </w:r>
          </w:p>
          <w:p w:rsidR="00C44DC6" w:rsidRPr="00690193" w:rsidRDefault="003C3719" w:rsidP="00F8669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Ապահովվել է </w:t>
            </w:r>
            <w:r w:rsidR="00F8669E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Ձորաստան բնակավայրի ջրագծի նորոգումը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</w:t>
            </w:r>
          </w:p>
          <w:p w:rsidR="003C3719" w:rsidRPr="00690193" w:rsidRDefault="00C44DC6" w:rsidP="003C3719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3C3719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FC710B">
              <w:rPr>
                <w:rFonts w:ascii="GHEA Mariam" w:hAnsi="GHEA Mariam"/>
                <w:color w:val="000000" w:themeColor="text1"/>
                <w:sz w:val="20"/>
                <w:szCs w:val="20"/>
              </w:rPr>
              <w:t>Նորոգված ջրագիծ</w:t>
            </w:r>
          </w:p>
          <w:p w:rsidR="00C44DC6" w:rsidRPr="00690193" w:rsidRDefault="00C44DC6" w:rsidP="00A02554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FC0B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C44DC6" w:rsidRPr="00690193" w:rsidRDefault="00FC710B" w:rsidP="00FC710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Տարածքային զարգացման հիմնադրամ</w:t>
            </w:r>
            <w:r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շխատակազմ,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կիսամյակային, տարեկան հաշվետվություններ,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C74BB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C44DC6" w:rsidRPr="00FC710B" w:rsidRDefault="00FC710B" w:rsidP="00FC710B">
            <w:pPr>
              <w:spacing w:after="0" w:line="20" w:lineRule="atLeast"/>
              <w:ind w:left="283"/>
              <w:rPr>
                <w:rFonts w:ascii="GHEA Mariam" w:hAnsi="GHEA Mariam"/>
                <w:color w:val="000000" w:themeColor="text1"/>
                <w:lang w:val="hy-AM"/>
              </w:rPr>
            </w:pPr>
            <w:r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FC710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A74416"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Վերանորոգել </w:t>
            </w:r>
            <w:r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Ձորաստան բնակավայրի ջրագիծը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 ցուցանիշներ (ներդրված ռեսուրսներ)</w:t>
            </w:r>
          </w:p>
          <w:p w:rsidR="00C44DC6" w:rsidRPr="00690193" w:rsidRDefault="00C44DC6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FC710B" w:rsidRPr="00FC710B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Ջրագծերի վերանորոգման համար բյուջեով նախատեսված ծախսեր, </w:t>
            </w:r>
            <w:r w:rsidR="00FC710B"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</w:t>
            </w:r>
            <w:r w:rsidR="00876E9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000,0</w:t>
            </w:r>
            <w:r w:rsidR="00A7441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հազ.դրամ</w:t>
            </w:r>
          </w:p>
          <w:p w:rsidR="003C3719" w:rsidRPr="00690193" w:rsidRDefault="003C3719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 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="00FC710B" w:rsidRPr="00FC710B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պետական բյուջեի և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 բյուջեի միջոցներ</w:t>
            </w:r>
          </w:p>
        </w:tc>
      </w:tr>
      <w:tr w:rsidR="00C94F12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690193" w:rsidRDefault="00C44DC6" w:rsidP="00C44DC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6. Տրանսպորտ </w:t>
            </w:r>
          </w:p>
        </w:tc>
      </w:tr>
      <w:tr w:rsidR="00C94F12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C44DC6" w:rsidRPr="00690193" w:rsidRDefault="003B67F7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Բարելավել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ներհամայնքային ճանապարհների 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անցանելիության մակարդակը և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ապահովել բնակիչների անվ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տանգ տեղաշարժը: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690193" w:rsidRDefault="00C44DC6" w:rsidP="003B67F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Ոլորտի ազդեցության (վերջնական արդյունքի) ցուցանիշ</w:t>
            </w:r>
          </w:p>
          <w:p w:rsidR="00C44DC6" w:rsidRPr="00690193" w:rsidRDefault="00C44DC6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1.Ընթացիկ նորոգված ներհամայնքային ճանապարհների և փողոցների տեսակարար 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կշիռ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ընդհանուրի կազմում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3274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</w:t>
            </w:r>
            <w:r w:rsidR="00E3274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C44DC6" w:rsidRPr="00690193" w:rsidRDefault="00C44DC6" w:rsidP="00FC710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3B67F7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Համայնքային ենթակայության ճանապարհներին և փողոցներում տեղադրված ճանապարհային նշանների թվի տեսակարար կշիռը անհրաժեշտ ճանապարհային նշանների մեջ - </w:t>
            </w:r>
            <w:r w:rsidR="00197306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="00FC710B" w:rsidRPr="00FC710B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="00E3274D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FC710B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710B" w:rsidRPr="00FC710B" w:rsidRDefault="00FC710B" w:rsidP="004C449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FC710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Ճանապարհային երթևեկության նշանների տեղադրում</w:t>
            </w:r>
            <w:r w:rsidRPr="00FC710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C710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գծանշում</w:t>
            </w:r>
          </w:p>
          <w:p w:rsidR="00FC710B" w:rsidRPr="00690193" w:rsidRDefault="00FC710B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Կապան </w:t>
            </w:r>
          </w:p>
        </w:tc>
      </w:tr>
      <w:tr w:rsidR="00FC710B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FC710B" w:rsidRPr="00FC710B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ենթակայության ճանապարհներին և փողոցներում տեղադրել ճանապարհային նշաններ և գծանշել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Ապահովված է բնակչության և մեքենաների անվտանգ շարժը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C710B" w:rsidRPr="00690193" w:rsidRDefault="00FC710B" w:rsidP="004C449B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4C449B" w:rsidRDefault="00FC710B" w:rsidP="004C449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ղեկավարի տեղակալ</w:t>
            </w:r>
            <w:r w:rsidRPr="004C449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4C449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C710B" w:rsidRDefault="00FC710B" w:rsidP="004C449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Ֆ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ինանսական բաժին,</w:t>
            </w:r>
          </w:p>
          <w:p w:rsidR="00FC710B" w:rsidRPr="00690193" w:rsidRDefault="00FC710B" w:rsidP="00FC710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C710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Քաղաքաշինության և կոմունալ տնտեսության բաժին</w:t>
            </w:r>
            <w:r w:rsidRPr="00FC710B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Կապանի կոմունալ ծառայություն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»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ՀՈԱԿ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FC710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FC710B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Հետիոտնի և մեքենաների անվտանգ շարժ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FC710B" w:rsidRPr="00FC710B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Տեղադրված ճանապարհային նշաններ</w:t>
            </w:r>
          </w:p>
          <w:p w:rsidR="00FC710B" w:rsidRPr="00FC710B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Գծանշված ճանապարհներ և փողոցներ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Ծրագրի իրականացման ժամկետը-  1 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FC710B" w:rsidRPr="00690193" w:rsidRDefault="00FC710B" w:rsidP="004C449B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կիսամյակային, տարեկան հաշվետվություններ,</w:t>
            </w:r>
          </w:p>
          <w:p w:rsidR="00FC710B" w:rsidRPr="00690193" w:rsidRDefault="00FC710B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բն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>ակիչներ</w:t>
            </w:r>
          </w:p>
        </w:tc>
      </w:tr>
      <w:tr w:rsidR="00FC710B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1.Նախագծանախահաշվային փաստաթղթերի կազմում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Գնումների գործընթացի իրականացում</w:t>
            </w:r>
          </w:p>
          <w:p w:rsidR="00FC710B" w:rsidRPr="00FC710B" w:rsidRDefault="00FC710B" w:rsidP="00FC710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1300E0">
              <w:rPr>
                <w:rFonts w:ascii="GHEA Mariam" w:hAnsi="GHEA Mariam"/>
                <w:color w:val="000000" w:themeColor="text1"/>
                <w:sz w:val="20"/>
                <w:szCs w:val="20"/>
              </w:rPr>
              <w:t>Նշանների տեղադրում և գծանշում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FC710B" w:rsidRPr="00690193" w:rsidRDefault="00FC710B" w:rsidP="004C449B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1300E0"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000,0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9525E" w:rsidRPr="00690193" w:rsidRDefault="0099525E" w:rsidP="00054E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1300E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6F08C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Կապանի </w:t>
            </w:r>
            <w:r w:rsidR="001300E0" w:rsidRPr="001300E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միջհամայնքային </w:t>
            </w:r>
            <w:r w:rsidR="006F08C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ճանապարհների նորոգում</w:t>
            </w:r>
          </w:p>
          <w:p w:rsidR="0099525E" w:rsidRPr="00690193" w:rsidRDefault="0099525E" w:rsidP="006F08C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6F08C8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690193" w:rsidRDefault="006F08C8" w:rsidP="001300E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Իրականացնել </w:t>
            </w:r>
            <w:r w:rsidR="001300E0"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միջհամայնքային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ճանապարհների նորոգում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239B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99525E" w:rsidRPr="00690193" w:rsidRDefault="006F08C8" w:rsidP="001300E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Նորոգված է </w:t>
            </w:r>
            <w:r w:rsidR="001300E0"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միջհամայնքային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ճանապարհներ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239B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99525E" w:rsidRPr="00690193" w:rsidRDefault="001300E0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EE67C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Համայնքի ղեկավար, </w:t>
            </w:r>
            <w:r w:rsidR="00EE67C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քաղաքաշինության և կոմունալ տնտեսության բաժին, ֆինանսական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A7028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1300E0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1300E0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</w:p>
          <w:p w:rsidR="0099525E" w:rsidRPr="00690193" w:rsidRDefault="001300E0" w:rsidP="00054E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Ն</w:t>
            </w:r>
            <w:r w:rsidR="00EE67C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որոգումն իրականացվել է, բնակիչները օգտվում են նորոգված ճանապարհներից.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84456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EE67C2" w:rsidRPr="004607F2" w:rsidRDefault="00EE67C2" w:rsidP="001300E0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1300E0"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Նորոգված </w:t>
            </w:r>
            <w:r w:rsid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ճանապարհն</w:t>
            </w:r>
            <w:r w:rsidR="001300E0"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</w:t>
            </w:r>
            <w:r w:rsidR="001A5462" w:rsidRPr="004607F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ր</w:t>
            </w:r>
          </w:p>
          <w:p w:rsidR="0099525E" w:rsidRPr="00690193" w:rsidRDefault="001300E0" w:rsidP="00EE67C2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.Ծրագրի իրականացման ժամկետը - 1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239B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99525E" w:rsidRPr="00690193" w:rsidRDefault="0099525E" w:rsidP="001300E0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աշխատակազմ,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կիսամյակային, տարեկան հաշվետվություններ</w:t>
            </w:r>
            <w:r w:rsidR="00034880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81574" w:rsidRPr="00690193" w:rsidRDefault="00181574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1.Նախագծանախահաշվային փաստաթղթերի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կազմում</w:t>
            </w:r>
          </w:p>
          <w:p w:rsidR="00181574" w:rsidRPr="00690193" w:rsidRDefault="00181574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Գնումների գործընթացի կազմակերպում</w:t>
            </w:r>
          </w:p>
          <w:p w:rsidR="00181574" w:rsidRDefault="00181574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 Ճանապարհների նորոգման</w:t>
            </w:r>
            <w:r w:rsidR="001C66E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00E0"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աշխատանքների 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րականացում</w:t>
            </w:r>
          </w:p>
          <w:p w:rsidR="001300E0" w:rsidRPr="004C449B" w:rsidRDefault="001300E0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Կատարողական ակտի կազմում</w:t>
            </w:r>
          </w:p>
          <w:p w:rsidR="0099525E" w:rsidRPr="00690193" w:rsidRDefault="0099525E" w:rsidP="0097277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Մուտքային ցուցանիշներ (ներդրված ռեսուրսներ)</w:t>
            </w:r>
          </w:p>
          <w:p w:rsidR="0099525E" w:rsidRPr="00690193" w:rsidRDefault="0099525E" w:rsidP="00537283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t xml:space="preserve">1.Ծրագրի իրականացման հարցերով զբաղված աշխատակազմի </w:t>
            </w:r>
            <w:r w:rsidRPr="00690193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lastRenderedPageBreak/>
              <w:t>աշխատողներ - 5</w:t>
            </w:r>
          </w:p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2.Համայնքային տեխնիկա և գույք</w:t>
            </w:r>
          </w:p>
          <w:p w:rsidR="0099525E" w:rsidRPr="00690193" w:rsidRDefault="00181574" w:rsidP="0053728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Համայնքի բյուջեից 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հատկացված միջոցներ - </w:t>
            </w:r>
            <w:r w:rsidR="001300E0" w:rsidRPr="001300E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500</w:t>
            </w:r>
            <w:r w:rsidR="0099525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00,0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հազ.դրամ</w:t>
            </w:r>
          </w:p>
          <w:p w:rsidR="0099525E" w:rsidRPr="00690193" w:rsidRDefault="0099525E" w:rsidP="007B0701">
            <w:pPr>
              <w:spacing w:after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՝ </w:t>
            </w:r>
            <w:r w:rsidR="00181574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համայնքի </w:t>
            </w:r>
            <w:r w:rsidR="007B0701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բյուջե</w:t>
            </w:r>
          </w:p>
        </w:tc>
      </w:tr>
      <w:tr w:rsidR="001300E0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6B2" w:rsidRPr="00B026B2" w:rsidRDefault="001300E0" w:rsidP="004C449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Ծրագիր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B026B2" w:rsidRPr="00B026B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Սուբսիդիա ոչ պետական ոչ ֆինանսական կազմակերպություններին /հասարակական տրասպորտի սուբսիդավորում/</w:t>
            </w:r>
          </w:p>
          <w:p w:rsidR="001300E0" w:rsidRPr="00690193" w:rsidRDefault="001300E0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Կապան </w:t>
            </w:r>
          </w:p>
        </w:tc>
      </w:tr>
      <w:tr w:rsidR="001300E0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300E0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թիվ 1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թիվ 6 և թիվ 8 երթուղիների աշխատանքը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300E0" w:rsidRPr="00B026B2" w:rsidRDefault="001300E0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Ապահովված է </w:t>
            </w:r>
            <w:r w:rsidR="00B026B2" w:rsidRPr="00B026B2">
              <w:rPr>
                <w:rFonts w:ascii="GHEA Mariam" w:hAnsi="GHEA Mariam"/>
                <w:sz w:val="20"/>
                <w:szCs w:val="20"/>
                <w:lang w:val="hy-AM"/>
              </w:rPr>
              <w:t>թվով 3 երթուղիների 50 դրամով ծառայությունների մատուցումը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Default="001300E0" w:rsidP="00B026B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300E0" w:rsidRPr="00690193" w:rsidRDefault="00B026B2" w:rsidP="00B026B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</w:t>
            </w:r>
            <w:r w:rsidR="001300E0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B026B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ղեկավարի օգնական, ֆինանսական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B026B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B026B2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B026B2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300E0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300E0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Երթուղիների աշխատանքի ապահովում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B026B2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B026B2"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Սուբսիդավորված երթուղիների թիվ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</w:t>
            </w:r>
            <w:r w:rsidR="00B026B2"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300E0" w:rsidRPr="004C449B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B026B2"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Օրական միջին ուղևորափոխադրում - 3740</w:t>
            </w:r>
          </w:p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Ծրագրի իրականացման ժամկետը-  1 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300E0" w:rsidRPr="00690193" w:rsidRDefault="001300E0" w:rsidP="004C449B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կիսամյակային, տարեկան հաշվետվություններ,</w:t>
            </w:r>
          </w:p>
          <w:p w:rsidR="001300E0" w:rsidRPr="00690193" w:rsidRDefault="001300E0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բն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>ակիչներ</w:t>
            </w:r>
          </w:p>
        </w:tc>
      </w:tr>
      <w:tr w:rsidR="001300E0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300E0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Համապատասխան հաշվարկների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ներկայացում</w:t>
            </w:r>
          </w:p>
          <w:p w:rsidR="00B026B2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Գումարի տրամադրում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1300E0" w:rsidRPr="00690193" w:rsidRDefault="001300E0" w:rsidP="004C449B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B026B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36000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1300E0" w:rsidRPr="00690193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</w:tr>
      <w:tr w:rsidR="00B026B2" w:rsidRPr="00690193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6B2" w:rsidRPr="00B026B2" w:rsidRDefault="00B026B2" w:rsidP="004C449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B026B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Հասարակական տրասնպորտի աշխատանքի կազմակերպման համար ավտոբուսների ձեռքբերում</w:t>
            </w:r>
          </w:p>
          <w:p w:rsidR="00B026B2" w:rsidRPr="00690193" w:rsidRDefault="00B026B2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Կապան </w:t>
            </w:r>
          </w:p>
        </w:tc>
      </w:tr>
      <w:tr w:rsidR="00B026B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B026B2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հասարակական տրասնպորտի բնականոն աշխատանքը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B026B2" w:rsidRPr="00B026B2" w:rsidRDefault="00B026B2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Ապահովված է </w:t>
            </w:r>
            <w:r w:rsidRPr="00B026B2">
              <w:rPr>
                <w:rFonts w:ascii="GHEA Mariam" w:hAnsi="GHEA Mariam"/>
                <w:sz w:val="20"/>
                <w:szCs w:val="20"/>
                <w:lang w:val="hy-AM"/>
              </w:rPr>
              <w:t xml:space="preserve">թվով 2 երթուղիների ծառայությունների մատուցումը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Default="00B026B2" w:rsidP="00B026B2">
            <w:pPr>
              <w:spacing w:after="0" w:line="20" w:lineRule="atLeast"/>
              <w:ind w:right="-115"/>
              <w:jc w:val="both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</w:t>
            </w:r>
            <w:r w:rsidRPr="00B026B2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B026B2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բաժին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 xml:space="preserve">， </w:t>
            </w:r>
          </w:p>
          <w:p w:rsidR="00B026B2" w:rsidRPr="00B026B2" w:rsidRDefault="00B026B2" w:rsidP="001A5462">
            <w:pPr>
              <w:spacing w:after="0" w:line="20" w:lineRule="atLeast"/>
              <w:ind w:right="-115"/>
              <w:jc w:val="both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տնտեսական զարգացման և արտ</w:t>
            </w:r>
            <w:r w:rsidR="001A5462" w:rsidRPr="001A546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</w:t>
            </w:r>
            <w:r w:rsidRPr="00B026B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քին կապերի բաժին</w:t>
            </w:r>
            <w:r w:rsidRPr="00B026B2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026B2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B026B2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Երթուղիների աշխատանքի ապահովում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Ձեռքբերված ավտոբուսների քանակ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B026B2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Օրական միջին ուղևորափոխադրում - 890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Ծրագրի իրականացման ժամկետը-  1 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B026B2" w:rsidRPr="00690193" w:rsidRDefault="00B026B2" w:rsidP="004C449B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կիսամյակային, տարեկան հաշվետվություններ,</w:t>
            </w:r>
          </w:p>
          <w:p w:rsidR="00B026B2" w:rsidRPr="00690193" w:rsidRDefault="00B026B2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բն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>ակիչներ</w:t>
            </w:r>
          </w:p>
        </w:tc>
      </w:tr>
      <w:tr w:rsidR="00B026B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B026B2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Ծրագրային հայտի կազմում և ներկայացում սուբվենցիայի համար</w:t>
            </w:r>
          </w:p>
          <w:p w:rsidR="00B026B2" w:rsidRDefault="00B026B2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B026B2">
              <w:rPr>
                <w:rFonts w:ascii="MS Gothic" w:hAnsi="MS Gothic" w:cs="MS Gothic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Գնահարցում 3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կազմակերպություններից</w:t>
            </w:r>
          </w:p>
          <w:p w:rsidR="00B026B2" w:rsidRPr="00B026B2" w:rsidRDefault="00B026B2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3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Գնումների գործընթացի կազմակերպում</w:t>
            </w:r>
          </w:p>
          <w:p w:rsidR="00B026B2" w:rsidRPr="00B026B2" w:rsidRDefault="00B026B2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Ավտոբուսների ձեռքբերւոմ</w:t>
            </w:r>
          </w:p>
          <w:p w:rsidR="00B026B2" w:rsidRPr="004C449B" w:rsidRDefault="00B026B2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Ծառայությունների մատուցում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B026B2" w:rsidRPr="00750789" w:rsidRDefault="00B026B2" w:rsidP="004C449B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                71 000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որից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000.0 հազար դրամը համայնքի ներդրումն է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իսկ</w:t>
            </w:r>
            <w:r w:rsidR="00D42A91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39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111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.0 հազար դրամի համար համայնքը 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lastRenderedPageBreak/>
              <w:t>կդիմի սուբվենցիայի ծրագրին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="00750789" w:rsidRPr="00750789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պետական բյուջե և</w:t>
            </w:r>
            <w:r w:rsidR="00750789" w:rsidRPr="00750789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</w:tr>
      <w:tr w:rsidR="00B026B2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026B2" w:rsidRPr="004C449B" w:rsidRDefault="00B026B2" w:rsidP="004C449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750789" w:rsidRPr="004C449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 քաղաքի կամուրջների նորոգում</w:t>
            </w:r>
          </w:p>
          <w:p w:rsidR="00B026B2" w:rsidRPr="00690193" w:rsidRDefault="00B026B2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Կապան </w:t>
            </w:r>
          </w:p>
        </w:tc>
      </w:tr>
      <w:tr w:rsidR="00B026B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B026B2" w:rsidRPr="004C449B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Նորոգել Կապան քաղաքի կամուրջները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Ապահովված է բնակչության </w:t>
            </w:r>
            <w:r w:rsidR="00750789" w:rsidRPr="00750789">
              <w:rPr>
                <w:rFonts w:ascii="GHEA Mariam" w:hAnsi="GHEA Mariam"/>
                <w:sz w:val="20"/>
                <w:szCs w:val="20"/>
                <w:lang w:val="hy-AM"/>
              </w:rPr>
              <w:t xml:space="preserve">և </w:t>
            </w:r>
            <w:r w:rsidR="001A5462">
              <w:rPr>
                <w:rFonts w:ascii="GHEA Mariam" w:hAnsi="GHEA Mariam"/>
                <w:sz w:val="20"/>
                <w:szCs w:val="20"/>
                <w:lang w:val="hy-AM"/>
              </w:rPr>
              <w:t>մեքեն</w:t>
            </w:r>
            <w:r w:rsidR="00750789" w:rsidRPr="00750789">
              <w:rPr>
                <w:rFonts w:ascii="GHEA Mariam" w:hAnsi="GHEA Mariam"/>
                <w:sz w:val="20"/>
                <w:szCs w:val="20"/>
                <w:lang w:val="hy-AM"/>
              </w:rPr>
              <w:t xml:space="preserve">աների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անվտանգ շարժը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B026B2" w:rsidRPr="00690193" w:rsidRDefault="00750789" w:rsidP="004C449B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B026B2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F8669E" w:rsidRDefault="00750789" w:rsidP="00750789">
            <w:pPr>
              <w:tabs>
                <w:tab w:val="left" w:pos="1586"/>
              </w:tabs>
              <w:spacing w:after="0" w:line="20" w:lineRule="atLeast"/>
              <w:ind w:right="-115" w:firstLine="26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Տարածքային զարգացման հիմնադրամ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750789" w:rsidRDefault="00750789" w:rsidP="00750789">
            <w:pPr>
              <w:tabs>
                <w:tab w:val="left" w:pos="1586"/>
              </w:tabs>
              <w:spacing w:after="0" w:line="20" w:lineRule="atLeast"/>
              <w:ind w:right="-115" w:firstLine="26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750789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ամայնքի ղեկավար</w:t>
            </w:r>
            <w:r w:rsidRPr="00F8669E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B026B2" w:rsidRPr="00750789" w:rsidRDefault="00750789" w:rsidP="0075078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ֆինանսական բաժին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քաղաքաշինության և կոմունալ տնտեսության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750789" w:rsidRDefault="00B026B2" w:rsidP="0075078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="00750789">
              <w:rPr>
                <w:rFonts w:ascii="GHEA Mariam" w:eastAsia="Calibri" w:hAnsi="GHEA Mariam" w:cs="Times New Roman"/>
                <w:sz w:val="18"/>
                <w:szCs w:val="18"/>
              </w:rPr>
              <w:t>-2019թ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B026B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B026B2" w:rsidRPr="00750789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Նորոգված կամուրջներ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50789"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Նորոգված ավտոմոբիլային կամուրջների թիվը</w:t>
            </w:r>
            <w:r w:rsid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հատ</w:t>
            </w:r>
          </w:p>
          <w:p w:rsidR="00750789" w:rsidRPr="00750789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Նորոգված հետիոտն կամուրջների թիվը  - 1 հատ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B026B2" w:rsidRPr="00690193" w:rsidRDefault="00750789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Տարածքային զարգացման հիմնադրամ</w:t>
            </w:r>
            <w:r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շխատակազմ,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կիսամյակային, տարեկան հաշվետվություններ,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</w:t>
            </w:r>
          </w:p>
        </w:tc>
      </w:tr>
      <w:tr w:rsidR="00B026B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1.Նախագծանախահաշվային փաստաթղթերի կազմում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Գնումների գործընթացի իրականացում</w:t>
            </w:r>
          </w:p>
          <w:p w:rsidR="00B026B2" w:rsidRDefault="00B026B2" w:rsidP="0075078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750789"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Նորոգման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աշխատանքների իրականացում</w:t>
            </w:r>
          </w:p>
          <w:p w:rsidR="00750789" w:rsidRPr="004C449B" w:rsidRDefault="00750789" w:rsidP="0075078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Կատարողական ակտերի կազմում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B026B2" w:rsidRPr="00750789" w:rsidRDefault="00B026B2" w:rsidP="004C449B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750789"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F135B6" w:rsidRPr="00F135B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="00750789"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000.0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որից պետական բյուջեի միջոցներ̀ 22500.0 հազար դրամ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համայնքի բյուջեի միջոցներ̀</w:t>
            </w:r>
            <w:r w:rsidR="00F135B6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750789"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500.0 հազար դրամ</w:t>
            </w:r>
          </w:p>
          <w:p w:rsidR="00B026B2" w:rsidRPr="00690193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="00750789" w:rsidRPr="00750789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պետական</w:t>
            </w:r>
            <w:r w:rsidR="00750789" w:rsidRPr="00750789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750789" w:rsidRPr="00750789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բյուջե և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</w:tr>
      <w:tr w:rsidR="00750789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50789" w:rsidRPr="00750789" w:rsidRDefault="00750789" w:rsidP="0075078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Զբոսաշրջություն</w:t>
            </w:r>
          </w:p>
        </w:tc>
      </w:tr>
      <w:tr w:rsidR="00750789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750789" w:rsidRPr="00750789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Խթանել համայնքում զբոսաշրջության զարգացումը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750789" w:rsidRPr="00750789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Համայնք այցելած զբոսաշրջիկների թիվը̀ 10019</w:t>
            </w:r>
          </w:p>
        </w:tc>
      </w:tr>
      <w:tr w:rsidR="00750789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08D6" w:rsidRPr="006E08D6" w:rsidRDefault="00750789" w:rsidP="006E08D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6E08D6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ԵՄ-ն զբոսաշրջության զարգացման համար</w:t>
            </w:r>
            <w:r w:rsidR="006E08D6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．</w:t>
            </w:r>
            <w:r w:rsidR="006E08D6" w:rsidRPr="006E08D6">
              <w:rPr>
                <w:rFonts w:ascii="GHEA Mariam" w:hAnsi="GHEA Mariam" w:hint="eastAsia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08D6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Արկածային տուրիզմի զարգացում պատմական Սյունիքում</w:t>
            </w:r>
            <w:r w:rsid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="006E08D6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ծրագրի հետ համագործակցում</w:t>
            </w:r>
            <w:r w:rsidR="006E08D6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，</w:t>
            </w:r>
            <w:r w:rsidR="006E08D6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համաֆինանսավորում</w:t>
            </w:r>
          </w:p>
          <w:p w:rsidR="00750789" w:rsidRPr="006E08D6" w:rsidRDefault="00750789" w:rsidP="001A546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Աղվանի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Տանձավեր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Ա</w:t>
            </w:r>
            <w:r w:rsidR="001A5462" w:rsidRPr="001A5462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ն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տառաշատ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Վանեք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Ձորաստան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Առաջաձոր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Վերին Խոտանան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Շրվենանց</w:t>
            </w:r>
            <w:r w:rsidR="006E08D6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E08D6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Տավրուս</w:t>
            </w:r>
          </w:p>
        </w:tc>
      </w:tr>
      <w:tr w:rsidR="00750789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750789" w:rsidRPr="004C449B" w:rsidRDefault="006E08D6" w:rsidP="004C449B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Համայնքում զարգացնել զբոսաշրջությունը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750789" w:rsidRPr="00E637E8" w:rsidRDefault="00E637E8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Ապահովված է զբոսաշրջության զարգացման խթանմանն ուղղված միջոցառումների իրականացումը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E8" w:rsidRDefault="00750789" w:rsidP="00E637E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750789" w:rsidRPr="00E637E8" w:rsidRDefault="00E637E8" w:rsidP="00E637E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Ծրագրային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E637E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</w:t>
            </w:r>
            <w:r w:rsidR="00E637E8" w:rsidRPr="00E637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Մարդը կարիքի մեջ ՀԿ</w:t>
            </w:r>
            <w:r w:rsidR="00E637E8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E637E8" w:rsidRPr="00E637E8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E637E8" w:rsidRPr="00E637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ԱՐԿ բնապահպանական ՀԿ</w:t>
            </w:r>
            <w:r w:rsidR="00E637E8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E637E8" w:rsidRPr="00E637E8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E637E8" w:rsidRPr="00E637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Եվրամիություն</w:t>
            </w:r>
            <w:r w:rsidR="00E637E8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E637E8" w:rsidRPr="00E637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բաժին</w:t>
            </w:r>
            <w:r w:rsidR="00E637E8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E637E8" w:rsidRPr="00E637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տնտեսական զարգացման և արտաքին </w:t>
            </w:r>
            <w:r w:rsidR="00E637E8" w:rsidRPr="00E637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lastRenderedPageBreak/>
              <w:t>կապերի բաժին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</w:t>
            </w:r>
            <w:r w:rsidR="00E637E8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</w:t>
            </w:r>
            <w:r w:rsidR="00E637E8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– 2019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50789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750789" w:rsidRPr="00E637E8" w:rsidRDefault="00E637E8" w:rsidP="00E637E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</w:rPr>
              <w:t>Ապահովված է նշանների և վուցանակների տեղադրումը</w:t>
            </w:r>
            <w:r w:rsidRPr="00E637E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，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մաքրված է տարածքները </w:t>
            </w:r>
            <w:r w:rsidRPr="00E637E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</w:rPr>
              <w:t>，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ձեռք է բերված փառատոնների համար անհրաժեշտ գույքը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750789" w:rsidRPr="00E637E8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E637E8"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Տեղադրված նշաններ – 125 հատ</w:t>
            </w:r>
          </w:p>
          <w:p w:rsidR="00E637E8" w:rsidRPr="00E637E8" w:rsidRDefault="00E637E8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Տեղադրված ցուցանակներ – 30 հատ</w:t>
            </w:r>
          </w:p>
          <w:p w:rsidR="00750789" w:rsidRPr="004C449B" w:rsidRDefault="00E637E8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Մաքրված տարածքներ – 4 առանձնացված տարածք</w:t>
            </w:r>
          </w:p>
          <w:p w:rsidR="00E637E8" w:rsidRPr="00690193" w:rsidRDefault="00E637E8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Ձեռքբերված գույք – առկա է</w:t>
            </w:r>
          </w:p>
          <w:p w:rsidR="00750789" w:rsidRPr="00690193" w:rsidRDefault="00E637E8" w:rsidP="004C449B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5</w:t>
            </w:r>
            <w:r w:rsidR="00750789" w:rsidRPr="00690193">
              <w:rPr>
                <w:rFonts w:ascii="GHEA Mariam" w:hAnsi="GHEA Mariam"/>
                <w:sz w:val="20"/>
                <w:szCs w:val="20"/>
                <w:lang w:val="hy-AM"/>
              </w:rPr>
              <w:t>. Ծրագրի իրականացման ժամկետը – 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750789" w:rsidRPr="00690193" w:rsidRDefault="00E637E8" w:rsidP="004C449B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sz w:val="20"/>
                <w:szCs w:val="20"/>
                <w:lang w:val="hy-AM"/>
              </w:rPr>
              <w:t xml:space="preserve">Ծրագրային </w:t>
            </w:r>
            <w:r w:rsidR="0075078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հաշվետվություններ,</w:t>
            </w:r>
            <w:r w:rsidR="00750789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բնակիչներ</w:t>
            </w:r>
          </w:p>
        </w:tc>
      </w:tr>
      <w:tr w:rsidR="00750789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Միջոցառո</w:t>
            </w:r>
            <w:r w:rsidRPr="00E637E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ւմներ (գործո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ղություններ) </w:t>
            </w:r>
          </w:p>
          <w:p w:rsidR="00750789" w:rsidRPr="00E637E8" w:rsidRDefault="00E637E8" w:rsidP="00E637E8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Համաֆինանսավորման համար հաշվարկների ներկայացում</w:t>
            </w:r>
          </w:p>
          <w:p w:rsidR="00E637E8" w:rsidRPr="00E637E8" w:rsidRDefault="00E637E8" w:rsidP="00E637E8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Հուշագրի կնքում</w:t>
            </w:r>
          </w:p>
          <w:p w:rsidR="00750789" w:rsidRPr="00E637E8" w:rsidRDefault="00E637E8" w:rsidP="00E637E8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Գումարի տրամադրում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750789" w:rsidRPr="00690193" w:rsidRDefault="00750789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DF7DD5" w:rsidRPr="00DF7DD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բյուջեից նախատեսված 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ախսեր – </w:t>
            </w:r>
            <w:r w:rsidR="00E637E8" w:rsidRPr="00DF7DD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3860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</w:t>
            </w:r>
            <w:r w:rsidR="00E637E8" w:rsidRPr="00DF7DD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հազ.դրամ</w:t>
            </w:r>
          </w:p>
          <w:p w:rsidR="00750789" w:rsidRPr="00690193" w:rsidRDefault="00750789" w:rsidP="00E637E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DF7DD5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>համայնքի բյուջե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              </w:t>
            </w:r>
          </w:p>
        </w:tc>
      </w:tr>
      <w:tr w:rsidR="00492D99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92D99" w:rsidRPr="00690193" w:rsidRDefault="00492D99" w:rsidP="00492D9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10. Շրջակա միջավայրի պահպանություն</w:t>
            </w:r>
          </w:p>
        </w:tc>
      </w:tr>
      <w:tr w:rsidR="00492D99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F51DAF" w:rsidRDefault="00DF7DD5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F7DD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Ապահովել աղբահանության և սանիտարական մաքրման որակյալ և մատչելի ծառայությունների մատուցումը և շրջակա միջավայրի </w:t>
            </w:r>
          </w:p>
          <w:p w:rsidR="00492D99" w:rsidRPr="00DF7DD5" w:rsidRDefault="00DF7DD5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F7DD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պահպանությունը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492D99" w:rsidRPr="004C449B" w:rsidRDefault="00F51DAF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51DA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Սանիտարական մաքրման ենթարկված բնակավայրերի տեսակարար կշիռը ընդհանուր բնակավայրերի մեջ</w:t>
            </w:r>
            <w:r w:rsidRPr="00F51DA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51DA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15%</w:t>
            </w:r>
          </w:p>
          <w:p w:rsidR="00F51DAF" w:rsidRDefault="00F51DAF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Համայնքի բնակիչների բավարարվածությունը </w:t>
            </w:r>
            <w:r w:rsid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</w:t>
            </w:r>
            <w:r w:rsidR="001A5462" w:rsidRP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ւ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ցված աղբահանության և քանիտարական մաքրման աշխատանքներից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90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F51DAF" w:rsidRPr="00F51DAF" w:rsidRDefault="00F51DAF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Համայնքում հավաքված և աղբավայր տեղափոխված աղբի քանակի տեսակարար կշիռը համայնքում առաջացած աղբի ընդհանուր քանակի մեջ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91%</w:t>
            </w:r>
          </w:p>
        </w:tc>
      </w:tr>
      <w:tr w:rsidR="00492D99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7B0701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Մայթերի նորոգում, հին ծառերի փոխարինում նորերով, կանաչ տարածքների ստեղծում</w:t>
            </w:r>
          </w:p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7B0701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492D99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492D99" w:rsidRPr="00690193" w:rsidRDefault="007B0701" w:rsidP="007B0701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Նորոգել Ա. Մանուկյան փողոցի մայթի մի հատվածը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92D99" w:rsidRPr="00690193" w:rsidRDefault="007B0701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Նորոգված մայթ, կանաչապատ տարածքներ, տնկված ծառեր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F51DAF" w:rsidRDefault="00F51DAF" w:rsidP="007B0701">
            <w:pPr>
              <w:spacing w:after="0" w:line="20" w:lineRule="atLeast"/>
              <w:ind w:right="-115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7B070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իսամյակային, տարեկան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հաշվետվություններ</w:t>
            </w:r>
          </w:p>
          <w:p w:rsidR="00F51DAF" w:rsidRPr="00F51DAF" w:rsidRDefault="00F51DAF" w:rsidP="007B0701">
            <w:pPr>
              <w:spacing w:after="0" w:line="20" w:lineRule="atLeast"/>
              <w:ind w:right="-115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Կատարողական ակտ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Default="007B0701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</w:t>
            </w:r>
            <w:r w:rsidR="00492D9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աշխատակազմ,</w:t>
            </w:r>
          </w:p>
          <w:p w:rsidR="00F51DAF" w:rsidRPr="00690193" w:rsidRDefault="00F51DAF" w:rsidP="00F51DA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Կապանի կոմունալ ծառայություն ՀՈԱԿ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նորոգման աշխատանքներ իրականացնող կազմակերպություն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F51DAF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F51DAF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492D99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492D99" w:rsidRPr="00690193" w:rsidRDefault="007B0701" w:rsidP="007B389D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Վերանորոգված է մայթի մի հատվածը</w:t>
            </w:r>
          </w:p>
          <w:p w:rsidR="007B0701" w:rsidRPr="00690193" w:rsidRDefault="007B0701" w:rsidP="007B389D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Տնկված են նոր ծառեր, որոնք չեն վնասում մայթը</w:t>
            </w:r>
          </w:p>
          <w:p w:rsidR="007B0701" w:rsidRPr="00690193" w:rsidRDefault="007B0701" w:rsidP="007B389D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Կառուցված են թեքահարթակներ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B070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Նորոգված մայթ</w:t>
            </w:r>
            <w:r w:rsidR="00C823E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7B0701" w:rsidRPr="00690193" w:rsidRDefault="007B0701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C823E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 տնկված և փոխարինված ծառեր</w:t>
            </w:r>
          </w:p>
          <w:p w:rsidR="007B0701" w:rsidRPr="00690193" w:rsidRDefault="007B0701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 Կառուցված թեքահարթակներ</w:t>
            </w:r>
            <w:r w:rsidR="00C823E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492D99" w:rsidRPr="00690193" w:rsidRDefault="007B0701" w:rsidP="007B0701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</w:t>
            </w:r>
            <w:r w:rsidR="00492D99" w:rsidRPr="00690193">
              <w:rPr>
                <w:rFonts w:ascii="GHEA Mariam" w:hAnsi="GHEA Mariam"/>
                <w:sz w:val="20"/>
                <w:szCs w:val="20"/>
                <w:lang w:val="hy-AM"/>
              </w:rPr>
              <w:t>. Ծրագրի իրականացման ժամկետը – 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7B0701" w:rsidRPr="00690193" w:rsidRDefault="00F51DAF" w:rsidP="007B0701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7B0701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հաշվետվություններ,</w:t>
            </w:r>
            <w:r w:rsidR="00492D99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բնակիչներ</w:t>
            </w:r>
          </w:p>
        </w:tc>
      </w:tr>
      <w:tr w:rsidR="00492D99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Միջոցառո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ւմներ (գործողություններ) </w:t>
            </w:r>
          </w:p>
          <w:p w:rsidR="00492D99" w:rsidRPr="00690193" w:rsidRDefault="007B0701" w:rsidP="007B389D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Նախագծանախահաշվային փաստաթղթերի պատրաստում, </w:t>
            </w:r>
          </w:p>
          <w:p w:rsidR="007B0701" w:rsidRPr="00690193" w:rsidRDefault="007B0701" w:rsidP="007B389D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Գնումների գործընթացի իրականացում</w:t>
            </w:r>
          </w:p>
          <w:p w:rsidR="00A64AC1" w:rsidRPr="00690193" w:rsidRDefault="00A64AC1" w:rsidP="007B389D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Վերանորոգման  աշխատանքների իրականացում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492D99" w:rsidRPr="00690193" w:rsidRDefault="00492D99" w:rsidP="007B07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1.Նախատեսված  ծախսեր </w:t>
            </w:r>
            <w:r w:rsidR="00A64AC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51DA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16438,4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492D99" w:rsidRPr="00690193" w:rsidRDefault="00492D99" w:rsidP="00F51DA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F51DAF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պետական բյուջեի միջոցներ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</w:t>
            </w:r>
          </w:p>
        </w:tc>
      </w:tr>
      <w:tr w:rsidR="00A64AC1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2. </w:t>
            </w:r>
            <w:r w:rsid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Բնապահպանական մարտահրավերների վերածումը հնարավորությունների. պլաստիկ թափոններից շինարարական նյութերի ստացում</w:t>
            </w:r>
            <w:r w:rsid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</w:p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</w:p>
        </w:tc>
      </w:tr>
      <w:tr w:rsidR="00A64AC1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Պլաստիկ թափոններից ստանալ  շինանյութեր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Պատրաստի շինարարական արտադրանք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A64AC1" w:rsidRPr="00690193" w:rsidRDefault="00A64AC1" w:rsidP="00F51DAF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ԵՄ հաշվետվություններ, ծրագրի մոնիտորինգ,  կիսամյակային,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ՀՀ կառավարություն, Համայնքի ղեկավար, աշխատակազմ,</w:t>
            </w:r>
          </w:p>
          <w:p w:rsidR="00A64AC1" w:rsidRPr="00690193" w:rsidRDefault="00A64AC1" w:rsidP="00A64AC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ԵՄ ծրագրի աջակցման թիմ,  </w:t>
            </w:r>
          </w:p>
          <w:p w:rsidR="00A64AC1" w:rsidRPr="00690193" w:rsidRDefault="00A64AC1" w:rsidP="00A64AC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ծրա</w:t>
            </w:r>
            <w:r w:rsidR="00F51DA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գ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րային թիմ,</w:t>
            </w:r>
          </w:p>
          <w:p w:rsidR="00A64AC1" w:rsidRPr="00690193" w:rsidRDefault="00A64AC1" w:rsidP="00A64AC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գործընկեր կազմակերպություններ</w:t>
            </w:r>
          </w:p>
          <w:p w:rsidR="00A64AC1" w:rsidRPr="00690193" w:rsidRDefault="00A64AC1" w:rsidP="00A64AC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F51DAF" w:rsidRDefault="00A64AC1" w:rsidP="00F51DAF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2016թ. դեկտեմբեր– 201</w:t>
            </w:r>
            <w:r w:rsidR="00F51DAF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="00F51DAF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հունիս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F51DAF" w:rsidRDefault="00A64AC1" w:rsidP="00C95D5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51DA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64AC1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4AC1" w:rsidRPr="00F51DAF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51DA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Միջանկյալ արդյունքներ </w:t>
            </w:r>
          </w:p>
          <w:p w:rsidR="00A64AC1" w:rsidRPr="00690193" w:rsidRDefault="00A64AC1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1.ԵՄ-ի կողմից դրամաշնորհի արժանացած ծրագիր</w:t>
            </w:r>
          </w:p>
          <w:p w:rsidR="00A64AC1" w:rsidRPr="00690193" w:rsidRDefault="002F76E6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A64AC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Տարանջատված պլաստիկ </w:t>
            </w:r>
          </w:p>
          <w:p w:rsidR="00A64AC1" w:rsidRPr="00690193" w:rsidRDefault="002F76E6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A64AC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 Բնակիչների մտածելակերպի և վերաբերմունքի փոփոխություն</w:t>
            </w:r>
          </w:p>
          <w:p w:rsidR="00A64AC1" w:rsidRPr="00690193" w:rsidRDefault="002F76E6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A64AC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Արտադրամասի ստեղծում</w:t>
            </w:r>
          </w:p>
          <w:p w:rsidR="002F76E6" w:rsidRPr="00690193" w:rsidRDefault="002F76E6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5. Շինարարական նյութերի ստացման գործընթաց</w:t>
            </w:r>
          </w:p>
          <w:p w:rsidR="002F76E6" w:rsidRPr="00690193" w:rsidRDefault="002F76E6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6. Կանաչապատ տարածքների ստեղծում</w:t>
            </w:r>
          </w:p>
          <w:p w:rsidR="002F76E6" w:rsidRPr="00690193" w:rsidRDefault="002F76E6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7. Տեխնիկայի և աղբամանների ձեռքբերում</w:t>
            </w:r>
          </w:p>
          <w:p w:rsidR="007B389D" w:rsidRPr="00690193" w:rsidRDefault="007B389D" w:rsidP="002F76E6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8. Նոր աշխատատեղերի ստեղծում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2F76E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Շինանյութերի արտադրություն – 5 տեսակ</w:t>
            </w:r>
          </w:p>
          <w:p w:rsidR="002F76E6" w:rsidRPr="00690193" w:rsidRDefault="002F76E6" w:rsidP="002F76E6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2. Կանաչապատ տարածքներ – 4 հատ /Կապան</w:t>
            </w:r>
            <w:r w:rsid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/ </w:t>
            </w:r>
            <w:r w:rsidR="00F51DAF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4 հատ այլ համայնքներ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>3. Աղբամաններ պլաստիկ թափոնների և ընդհանուր աղբի համար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>4. Մեքենաների ձեռքբերում – 2 հատ /աղբատար և բեռնատար/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>5. Ծրագրային թիմերի պահպանություն</w:t>
            </w:r>
          </w:p>
          <w:p w:rsidR="00A64AC1" w:rsidRPr="00690193" w:rsidRDefault="00197306" w:rsidP="002F76E6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7</w:t>
            </w:r>
            <w:r w:rsidR="002F76E6" w:rsidRPr="00690193">
              <w:rPr>
                <w:rFonts w:ascii="GHEA Mariam" w:hAnsi="GHEA Mariam"/>
                <w:sz w:val="20"/>
                <w:szCs w:val="20"/>
                <w:lang w:val="hy-AM"/>
              </w:rPr>
              <w:t>. Մամլիչների ձեռքբերում – 5 հատ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>8</w:t>
            </w:r>
            <w:r w:rsidR="00A64AC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. Ծրագրի իրականացման ժամկետը – </w:t>
            </w:r>
            <w:r w:rsidR="002F76E6"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="00A64AC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տարի</w:t>
            </w:r>
            <w:r w:rsid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6 ամիս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ԵՄ հաշվետվություն և մոնիտորինգ,  կիսամյակային, տարեկան հաշվետվություններ,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հաշվետվություն, բնակիչներ</w:t>
            </w:r>
          </w:p>
        </w:tc>
      </w:tr>
      <w:tr w:rsidR="00A64AC1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2F76E6" w:rsidRPr="00690193" w:rsidRDefault="002F76E6" w:rsidP="007B389D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կազմում, ներկայացում, դրամաշնորհի հաստատում</w:t>
            </w:r>
          </w:p>
          <w:p w:rsidR="002F76E6" w:rsidRPr="00690193" w:rsidRDefault="002F76E6" w:rsidP="007B389D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Պլաստիկի տարանջատում, մամլում և պահեստավորում</w:t>
            </w:r>
          </w:p>
          <w:p w:rsidR="002F76E6" w:rsidRPr="00690193" w:rsidRDefault="007B389D" w:rsidP="007B389D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Ծրագրային գործողությունների իրականացում</w:t>
            </w:r>
          </w:p>
          <w:p w:rsidR="007B389D" w:rsidRPr="00690193" w:rsidRDefault="007B389D" w:rsidP="007B389D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Արտադրամասի ստեղծում</w:t>
            </w:r>
          </w:p>
          <w:p w:rsidR="007B389D" w:rsidRPr="00690193" w:rsidRDefault="007B389D" w:rsidP="007B389D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Անհրաժեշտ տեխնիկայի և սարքավորումների ձեռքբերում</w:t>
            </w:r>
          </w:p>
          <w:p w:rsidR="00A64AC1" w:rsidRPr="00690193" w:rsidRDefault="007B389D" w:rsidP="007B389D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Արտադրության կազմակերպում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C1" w:rsidRPr="00690193" w:rsidRDefault="00A64AC1" w:rsidP="00C95D5E">
            <w:pPr>
              <w:spacing w:after="0" w:line="20" w:lineRule="atLeast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C95D5E" w:rsidRPr="00F51DAF" w:rsidRDefault="00F51DAF" w:rsidP="00F51DAF">
            <w:pPr>
              <w:spacing w:after="0" w:line="20" w:lineRule="atLeast"/>
              <w:rPr>
                <w:rFonts w:ascii="GHEA Mariam" w:hAnsi="GHEA Mariam"/>
                <w:color w:val="FF0000"/>
                <w:sz w:val="20"/>
                <w:szCs w:val="20"/>
                <w:lang w:val="hy-AM"/>
              </w:rPr>
            </w:pPr>
            <w:r w:rsidRPr="00F51DAF">
              <w:rPr>
                <w:rFonts w:ascii="GHEA Mariam" w:hAnsi="GHEA Mariam"/>
                <w:sz w:val="20"/>
                <w:szCs w:val="20"/>
                <w:lang w:val="hy-AM"/>
              </w:rPr>
              <w:t>2019 թվականի համար ն</w:t>
            </w:r>
            <w:r w:rsidR="00A64AC1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ախատեսված  ծախսեր </w:t>
            </w:r>
            <w:r w:rsidR="00C95D5E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–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154035,0</w:t>
            </w:r>
            <w:r w:rsidR="00A64AC1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հազ.դրամ</w:t>
            </w:r>
            <w:r w:rsidR="00C95D5E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/, որից համայնքային բյուջե՝ 6800,0 հազար դրամ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, 55000,0</w:t>
            </w:r>
            <w:r w:rsidR="00C95D5E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հազար դրամ՝ ՀՀ կառավարություն,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69245,0</w:t>
            </w:r>
            <w:r w:rsidR="00C95D5E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հազար դրամ Եվրամիություն, </w:t>
            </w:r>
            <w:r w:rsidR="00416972">
              <w:rPr>
                <w:rFonts w:ascii="GHEA Mariam" w:hAnsi="GHEA Mariam"/>
                <w:sz w:val="20"/>
                <w:szCs w:val="20"/>
                <w:lang w:val="hy-AM"/>
              </w:rPr>
              <w:t>22990,0</w:t>
            </w:r>
            <w:r w:rsidR="00C95D5E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գործընկեր կազմակերպություններ</w:t>
            </w:r>
            <w:r w:rsidR="00C95D5E" w:rsidRPr="00F51DAF">
              <w:rPr>
                <w:rFonts w:ascii="GHEA Mariam" w:hAnsi="GHEA Mariam"/>
                <w:color w:val="FF0000"/>
                <w:sz w:val="20"/>
                <w:szCs w:val="20"/>
                <w:lang w:val="hy-AM"/>
              </w:rPr>
              <w:t xml:space="preserve"> </w:t>
            </w:r>
          </w:p>
          <w:p w:rsidR="00A64AC1" w:rsidRDefault="00A64AC1" w:rsidP="00C95D5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416972" w:rsidRPr="00690193" w:rsidRDefault="00416972" w:rsidP="0041697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 և պետական բյուջեի միջոցներ</w:t>
            </w:r>
            <w:r w:rsidRPr="00416972">
              <w:rPr>
                <w:rFonts w:ascii="GHEA Mariam" w:hAnsi="GHEA Mariam" w:hint="eastAsia"/>
                <w:sz w:val="20"/>
                <w:lang w:val="hy-AM"/>
              </w:rPr>
              <w:t>，</w:t>
            </w:r>
            <w:r w:rsidRPr="00416972">
              <w:rPr>
                <w:rFonts w:ascii="GHEA Mariam" w:hAnsi="GHEA Mariam" w:hint="eastAsia"/>
                <w:sz w:val="20"/>
                <w:lang w:val="hy-AM"/>
              </w:rPr>
              <w:t xml:space="preserve"> </w:t>
            </w:r>
            <w:r w:rsidRPr="00416972">
              <w:rPr>
                <w:rFonts w:ascii="GHEA Mariam" w:hAnsi="GHEA Mariam"/>
                <w:sz w:val="20"/>
                <w:lang w:val="hy-AM"/>
              </w:rPr>
              <w:t>Եվրամիություն</w:t>
            </w:r>
            <w:r w:rsidRPr="00416972">
              <w:rPr>
                <w:rFonts w:ascii="GHEA Mariam" w:hAnsi="GHEA Mariam"/>
                <w:sz w:val="20"/>
                <w:lang w:val="hy-AM"/>
              </w:rPr>
              <w:t>，</w:t>
            </w:r>
            <w:r w:rsidRPr="00416972">
              <w:rPr>
                <w:rFonts w:ascii="GHEA Mariam" w:hAnsi="GHEA Mariam"/>
                <w:sz w:val="20"/>
                <w:lang w:val="hy-AM"/>
              </w:rPr>
              <w:t xml:space="preserve"> գործընկեր կազմակերպություններ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</w:t>
            </w:r>
          </w:p>
        </w:tc>
      </w:tr>
      <w:tr w:rsidR="00C95D5E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95D5E" w:rsidRPr="00690193" w:rsidRDefault="00C95D5E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203F1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4C449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«Կապանի ՊԼԱՍՏՇԻՆ» ՀՈԱԿ-ի պահպանման ծախս</w:t>
            </w:r>
          </w:p>
        </w:tc>
      </w:tr>
      <w:tr w:rsidR="0041697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72" w:rsidRPr="00690193" w:rsidRDefault="00416972" w:rsidP="004169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416972" w:rsidRPr="00690193" w:rsidRDefault="00416972" w:rsidP="001A546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«Կապանի ՊԱԼՍՏՇԻՆ» ՀՈԱԿ-ի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արդյունավետ աշխատանքը: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690193" w:rsidRDefault="00416972" w:rsidP="00416972">
            <w:pPr>
              <w:pStyle w:val="a6"/>
              <w:spacing w:after="0" w:line="240" w:lineRule="auto"/>
              <w:ind w:left="0" w:right="-69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Ծրագրի ազդեցության (վերջնական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արդյունքի) ցուցանիշ.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416972" w:rsidRPr="00690193" w:rsidRDefault="0041697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«Կապանի ՊԼԱՍՏՇԻՆ» ՀՈԱԿ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-ի արդյունավետ աշխատանքը</w:t>
            </w:r>
            <w:r w:rsid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690193" w:rsidRDefault="00416972" w:rsidP="004169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416972" w:rsidRPr="00690193" w:rsidRDefault="00416972" w:rsidP="00416972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D4897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 xml:space="preserve"> Կ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 և տարեկան հաշվետվություններ, հ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ամայնքապետարանի աշխատակազմ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690193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lastRenderedPageBreak/>
              <w:t>ՀՈԱԿ-ի տնօրեն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416972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</w:t>
            </w:r>
            <w:r w:rsidR="00416972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lastRenderedPageBreak/>
              <w:t>բաժնի պետ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690193" w:rsidRDefault="00416972" w:rsidP="0041697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690193" w:rsidRDefault="00416972" w:rsidP="00416972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նյութական և ֆինանսական ռեսուրսների անբավարարություն</w:t>
            </w:r>
          </w:p>
        </w:tc>
      </w:tr>
      <w:tr w:rsidR="00416972" w:rsidRPr="0006221A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6972" w:rsidRPr="00690193" w:rsidRDefault="00416972" w:rsidP="004169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Միջանկյալ արդյունքներ .</w:t>
            </w:r>
          </w:p>
          <w:p w:rsidR="00416972" w:rsidRPr="004C449B" w:rsidRDefault="004C449B" w:rsidP="004C449B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Ապահովվել է «Կապանի ՊԼԱՍՏՇԻՆ» ՀՈԱԿ-ի արդյունավետ աշխատանքը</w:t>
            </w:r>
          </w:p>
          <w:p w:rsidR="004C449B" w:rsidRPr="004C449B" w:rsidRDefault="004C449B" w:rsidP="001A5462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ՊԼԱՍՏՇԻՆ» ՀՈԱԿ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-ը արտադրում է </w:t>
            </w:r>
            <w:r w:rsid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շինանյութ՝</w:t>
            </w:r>
            <w:r w:rsidR="001A5462" w:rsidRPr="00BD677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պլաստիկից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826B83" w:rsidRDefault="00416972" w:rsidP="004169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826B8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826B8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ցուցանիշներ (քանակ, որակ, ժամկետ) </w:t>
            </w:r>
          </w:p>
          <w:p w:rsidR="00416972" w:rsidRPr="004C449B" w:rsidRDefault="004C449B" w:rsidP="0041697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Արտադրված շինանյութ</w:t>
            </w:r>
          </w:p>
          <w:p w:rsidR="00416972" w:rsidRPr="00826B83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41697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16972"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 -1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826B83" w:rsidRDefault="00416972" w:rsidP="004169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416972" w:rsidRPr="00690193" w:rsidRDefault="00416972" w:rsidP="00416972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Աշխատակազմ,  </w:t>
            </w:r>
            <w:r w:rsidRPr="00826B8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կ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իսամյակային, տարեկան հաշվետվություններ,</w:t>
            </w:r>
          </w:p>
          <w:p w:rsidR="00416972" w:rsidRPr="00690193" w:rsidRDefault="00416972" w:rsidP="00416972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բնակիչներ</w:t>
            </w:r>
          </w:p>
          <w:p w:rsidR="00416972" w:rsidRPr="00690193" w:rsidRDefault="00416972" w:rsidP="0041697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1697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Default="0041697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4C449B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ՀՈԱԿ-ի գրանցում</w:t>
            </w:r>
          </w:p>
          <w:p w:rsidR="004C449B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Զբաղվածության կենտրոնում հաշվառված աշխատակիցների ներգրավում</w:t>
            </w:r>
          </w:p>
          <w:p w:rsidR="004C449B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Դասընթացների կազմակերպում</w:t>
            </w:r>
          </w:p>
          <w:p w:rsidR="00416972" w:rsidRPr="00416972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Շինանյութի ստացում</w:t>
            </w:r>
            <w:r w:rsidRPr="004169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72" w:rsidRPr="00416972" w:rsidRDefault="00416972" w:rsidP="004169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1697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41697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յին ցուցանիշներ (ներդրված ռեսուրսներ)</w:t>
            </w:r>
          </w:p>
          <w:p w:rsidR="00416972" w:rsidRPr="00690193" w:rsidRDefault="00416972" w:rsidP="00416972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1.Համայնքի տարեկան բյուջեով նախատեսված ծախսեր</w:t>
            </w:r>
            <w:r w:rsidRPr="00416972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՝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 w:rsidR="004C449B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31090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,</w:t>
            </w:r>
            <w:r w:rsidRPr="00416972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հազ. դրամ</w:t>
            </w:r>
          </w:p>
          <w:p w:rsidR="00416972" w:rsidRPr="00690193" w:rsidRDefault="00416972" w:rsidP="0041697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միջոցներ</w:t>
            </w:r>
          </w:p>
        </w:tc>
      </w:tr>
      <w:tr w:rsidR="004C449B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C449B" w:rsidRPr="00690193" w:rsidRDefault="004C449B" w:rsidP="004C449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Թափառող կենդանիների վնասազերծում</w:t>
            </w:r>
          </w:p>
          <w:p w:rsidR="004C449B" w:rsidRPr="00690193" w:rsidRDefault="004C449B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Կապան</w:t>
            </w:r>
          </w:p>
        </w:tc>
      </w:tr>
      <w:tr w:rsidR="004C449B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Վնասազերծել թափառող և բնակչության համար վտանգ հանդիսացող կենդանիներին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Ապահովված է բնակիչների, հատկապես երեխաների, անվտանգությունը</w:t>
            </w: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4C449B" w:rsidRPr="00690193" w:rsidRDefault="004C449B" w:rsidP="004C449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4C449B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ղեկավարի տեղակալ, ֆինանսական բաժին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Կապանի կոմունալ ծառայություն ՀՈԱԿ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4C449B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բնակիչների անվտանգությունը</w:t>
            </w:r>
          </w:p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4C449B" w:rsidRPr="00690193" w:rsidRDefault="004C449B" w:rsidP="004C449B">
            <w:pPr>
              <w:pStyle w:val="a6"/>
              <w:spacing w:after="0" w:line="20" w:lineRule="atLeast"/>
              <w:ind w:left="-115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1.Կենդանիների վնասազերծում</w:t>
            </w:r>
          </w:p>
          <w:p w:rsidR="004C449B" w:rsidRPr="00690193" w:rsidRDefault="004C449B" w:rsidP="004C449B">
            <w:pPr>
              <w:pStyle w:val="a6"/>
              <w:spacing w:after="0" w:line="20" w:lineRule="atLeast"/>
              <w:ind w:left="-115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2. Վնասազերծված կենդանիների տեղափոխում՝ Կապանի կոմունալ ծառայության աշխատակիցների 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կողմից</w:t>
            </w:r>
          </w:p>
          <w:p w:rsidR="004C449B" w:rsidRPr="00690193" w:rsidRDefault="004C449B" w:rsidP="004C449B">
            <w:pPr>
              <w:spacing w:after="0" w:line="240" w:lineRule="auto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4C449B" w:rsidRPr="00690193" w:rsidRDefault="004C449B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lang w:val="hy-AM"/>
              </w:rPr>
              <w:t>Տարեկան հաշվետվություն</w:t>
            </w:r>
          </w:p>
        </w:tc>
      </w:tr>
      <w:tr w:rsidR="004C449B" w:rsidRPr="00707931" w:rsidTr="004C449B">
        <w:trPr>
          <w:gridAfter w:val="1"/>
          <w:wAfter w:w="11" w:type="dxa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4C449B" w:rsidRPr="004C449B" w:rsidRDefault="004C449B" w:rsidP="004C449B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Վնասազերծման աշխատանքների իրականացում</w:t>
            </w:r>
          </w:p>
          <w:p w:rsidR="004C449B" w:rsidRPr="00690193" w:rsidRDefault="004C449B" w:rsidP="004C449B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Վնասազերծված կենդանիների տեղափոխում</w:t>
            </w: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Pr="00690193" w:rsidRDefault="004C449B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Մուտք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4C449B" w:rsidRPr="00690193" w:rsidRDefault="004C449B" w:rsidP="004C449B">
            <w:pPr>
              <w:spacing w:after="0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1.Ծրագրի համար նախատեսված գումար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– 54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0,0 հազար դրամ</w:t>
            </w:r>
          </w:p>
          <w:p w:rsidR="004C449B" w:rsidRPr="00690193" w:rsidRDefault="004C449B" w:rsidP="004C449B">
            <w:pPr>
              <w:spacing w:after="0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2. Կապանի կոմունալ ծառայություն աշխատակիցներ</w:t>
            </w:r>
          </w:p>
          <w:p w:rsidR="004C449B" w:rsidRPr="00690193" w:rsidRDefault="004C449B" w:rsidP="004C449B">
            <w:pPr>
              <w:spacing w:after="0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</w:tr>
      <w:tr w:rsidR="004C449B" w:rsidRPr="00707931" w:rsidTr="004C449B">
        <w:trPr>
          <w:gridAfter w:val="2"/>
          <w:wAfter w:w="45" w:type="dxa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C449B" w:rsidRDefault="004C449B" w:rsidP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Ծրագիր 5. Ողջի գետի հունի մաքրում</w:t>
            </w:r>
          </w:p>
        </w:tc>
      </w:tr>
      <w:tr w:rsidR="004C449B" w:rsidRPr="004C449B" w:rsidTr="004C449B">
        <w:trPr>
          <w:gridAfter w:val="2"/>
          <w:wAfter w:w="45" w:type="dxa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Մաքրել Ողջի գետի հունը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Ծրագրի ազդեցության (վերջնական 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արդյունքի) ցուցանիշ</w:t>
            </w:r>
          </w:p>
          <w:p w:rsidR="004C449B" w:rsidRDefault="004C449B" w:rsidP="004C449B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Մաքուր և բարեկարգ գետ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գնահատման համակարգ</w:t>
            </w:r>
          </w:p>
          <w:p w:rsidR="004C449B" w:rsidRDefault="004C449B">
            <w:pPr>
              <w:spacing w:after="0" w:line="20" w:lineRule="atLeast"/>
              <w:ind w:right="-115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lastRenderedPageBreak/>
              <w:t>Համայնքի ղեկավար, աշխատակազմ,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lastRenderedPageBreak/>
              <w:t>Քաղաքաշինության և կոմունալ տնտեսության բաժին, ֆինանսական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 w:rsidP="004C449B">
            <w:pPr>
              <w:spacing w:after="0" w:line="20" w:lineRule="atLeast"/>
              <w:ind w:right="-115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2019թ. հունվար– 201</w:t>
            </w:r>
            <w:r>
              <w:rPr>
                <w:rFonts w:ascii="GHEA Grapalat" w:eastAsia="Calibri" w:hAnsi="GHEA Grapalat" w:cs="Times New Roman"/>
                <w:sz w:val="18"/>
                <w:szCs w:val="18"/>
              </w:rPr>
              <w:t>9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դեկտեմբեր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ind w:left="-115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lastRenderedPageBreak/>
              <w:t xml:space="preserve">Համապատասխան մարդկային, 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lastRenderedPageBreak/>
              <w:t>նյութական և ֆինանսական ռեսուրսների անբավարարություն</w:t>
            </w:r>
          </w:p>
        </w:tc>
      </w:tr>
      <w:tr w:rsidR="004C449B" w:rsidRPr="00707931" w:rsidTr="004C449B">
        <w:trPr>
          <w:gridAfter w:val="2"/>
          <w:wAfter w:w="45" w:type="dxa"/>
        </w:trPr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 xml:space="preserve">Միջանկյալ արդյունքներ </w:t>
            </w:r>
          </w:p>
          <w:p w:rsidR="004C449B" w:rsidRDefault="004C449B" w:rsidP="004C449B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Բարեկարգել Ողջի գետի տարածքը</w:t>
            </w:r>
          </w:p>
          <w:p w:rsidR="004C449B" w:rsidRDefault="004C449B" w:rsidP="004C449B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Մաքրել գետի հունը</w:t>
            </w:r>
          </w:p>
          <w:p w:rsidR="004C449B" w:rsidRDefault="004C449B">
            <w:pPr>
              <w:spacing w:after="0" w:line="20" w:lineRule="atLeast"/>
              <w:ind w:left="27" w:hanging="27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4C449B" w:rsidRDefault="004C449B" w:rsidP="004C449B">
            <w:pPr>
              <w:pStyle w:val="a6"/>
              <w:ind w:left="1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1.Մաքուր և բարեկարգ գետ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>6. Ծրագրի իրականացման ժամկետը – 1 տարի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Տարեկան հաշվետվություններ,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բնակիչներ</w:t>
            </w:r>
          </w:p>
        </w:tc>
      </w:tr>
      <w:tr w:rsidR="004C449B" w:rsidTr="004C449B">
        <w:trPr>
          <w:gridAfter w:val="2"/>
          <w:wAfter w:w="45" w:type="dxa"/>
        </w:trPr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4C449B" w:rsidRDefault="004C449B" w:rsidP="004C449B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Մաքրման և բարեկարգման աշխատանքների կազմակերպում</w:t>
            </w:r>
          </w:p>
        </w:tc>
        <w:tc>
          <w:tcPr>
            <w:tcW w:w="5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9B" w:rsidRDefault="004C449B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1.Ողջի գետի հունի մաքրման համար նախատեսված գումար՝ 20000,0 հազար դրամ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՝ համայնքի բյուջե</w:t>
            </w:r>
          </w:p>
          <w:p w:rsidR="004C449B" w:rsidRDefault="004C449B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03F15" w:rsidRPr="004C449B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03F15" w:rsidRPr="00690193" w:rsidRDefault="00203F15" w:rsidP="00C95F52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4C449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Պահպանվող տարածքների աջակցման ծրագիր </w:t>
            </w:r>
          </w:p>
          <w:p w:rsidR="00203F15" w:rsidRPr="00690193" w:rsidRDefault="00203F15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Ճակատեն, Գեղանու</w:t>
            </w:r>
            <w:r w:rsid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շ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  <w:r w:rsid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Սրաշեն</w:t>
            </w:r>
            <w:r w:rsid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4C449B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Ձորաստան</w:t>
            </w:r>
          </w:p>
        </w:tc>
      </w:tr>
      <w:tr w:rsidR="00203F15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203F15" w:rsidRPr="00690193" w:rsidRDefault="000E2C13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Իրականացնել արագ մեկնարկի ծրագրեր շահառու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բնակավայրերու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AC4B7A" w:rsidRDefault="00AC4B7A" w:rsidP="00C95F52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Ձեռքբերված խողովակներ</w:t>
            </w:r>
            <w:r w:rsidR="000E2C13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ճաշարան, </w:t>
            </w:r>
          </w:p>
          <w:p w:rsidR="00203F15" w:rsidRPr="00690193" w:rsidRDefault="00AC4B7A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Նորոգված ճանապարհներ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0E2C13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տեղադրված լուսացույցներ և ձեռքբերված տեխնիկա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203F15" w:rsidRPr="00690193" w:rsidRDefault="000E2C13" w:rsidP="00C95F52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</w:t>
            </w:r>
            <w:r w:rsidR="00203F15" w:rsidRPr="00690193">
              <w:rPr>
                <w:rFonts w:ascii="GHEA Mariam" w:hAnsi="GHEA Mariam"/>
                <w:sz w:val="20"/>
                <w:szCs w:val="20"/>
                <w:lang w:val="hy-AM"/>
              </w:rPr>
              <w:t>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AC4B7A" w:rsidRDefault="000E2C13" w:rsidP="00C95F5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,,ՊՏԱԾ-Հայաստան,, ծրագրային թիմ, համայնքի ղեկավար, ֆինանսական բաժին, քաղաքաշինության և կոմունալ տնտեսության բաժին, վարչական ղեկավարներ</w:t>
            </w:r>
            <w:r w:rsidR="00AC4B7A" w:rsidRPr="00AC4B7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AC4B7A" w:rsidRPr="00AC4B7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AC4B7A" w:rsidRPr="00AC4B7A" w:rsidRDefault="00AC4B7A" w:rsidP="00C95F5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Տնտեսական զարգացման և արտաքին կապերի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0E2C13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0E2C13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7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="000E2C13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հուլիս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– 201</w:t>
            </w:r>
            <w:r w:rsidR="00AC4B7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203F15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203F15" w:rsidRPr="00690193" w:rsidRDefault="00AC4B7A" w:rsidP="00AC4B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Ձեռքբերված խողովակներ</w:t>
            </w:r>
            <w:r w:rsidR="000E2C1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նորոգված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ճանապարհներ</w:t>
            </w:r>
            <w:r w:rsidR="000E2C1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տեխնիկայի առկայություն, լուսավորված փողոցներ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AC4B7A" w:rsidRDefault="00203F15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0E2C1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Ձեռքբերված </w:t>
            </w:r>
            <w:r w:rsidR="00AC4B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և տեղադրված լուսացույցեր – առկա է</w:t>
            </w:r>
          </w:p>
          <w:p w:rsidR="000E2C13" w:rsidRPr="00690193" w:rsidRDefault="00203F15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0E2C1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Բարեկարգ ճանապարհ</w:t>
            </w:r>
            <w:r w:rsidR="00AC4B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ներ</w:t>
            </w:r>
          </w:p>
          <w:p w:rsidR="000E2C13" w:rsidRPr="00690193" w:rsidRDefault="000E2C13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 Տեխնիկա – առկա է</w:t>
            </w:r>
          </w:p>
          <w:p w:rsidR="00203F15" w:rsidRPr="00690193" w:rsidRDefault="00AC4B7A" w:rsidP="000E2C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203F1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Ծրագրի իրականացման ժամկետը-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0E2C1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,5</w:t>
            </w:r>
            <w:r w:rsidR="00203F1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203F15" w:rsidRPr="00690193" w:rsidRDefault="00203F15" w:rsidP="00C95F52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տարեկան հաշվետվություններ,</w:t>
            </w:r>
          </w:p>
          <w:p w:rsidR="00203F15" w:rsidRPr="00690193" w:rsidRDefault="00AC4B7A" w:rsidP="00C95F5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բ</w:t>
            </w:r>
            <w:r w:rsidR="00203F15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նակիչներ</w:t>
            </w:r>
            <w:r w:rsidR="000E2C13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, ՊՏԱԾ-Հայաստան ծրագրային թիմ</w:t>
            </w:r>
          </w:p>
        </w:tc>
      </w:tr>
      <w:tr w:rsidR="00203F15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203F15" w:rsidRPr="00690193" w:rsidRDefault="00197306" w:rsidP="00C077A4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Նախահաշիվների</w:t>
            </w:r>
            <w:r w:rsidR="000E2C1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կազմում</w:t>
            </w:r>
          </w:p>
          <w:p w:rsidR="000E2C13" w:rsidRPr="00690193" w:rsidRDefault="000E2C13" w:rsidP="00C077A4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Գնումների գործընթացի կազմակերպում</w:t>
            </w:r>
          </w:p>
          <w:p w:rsidR="000E2C13" w:rsidRPr="00690193" w:rsidRDefault="000E2C13" w:rsidP="00C077A4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Աշխատանքների իրականացում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15" w:rsidRPr="00690193" w:rsidRDefault="00203F15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203F15" w:rsidRPr="00690193" w:rsidRDefault="00203F15" w:rsidP="00C95F52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AC4B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7261,941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203F15" w:rsidRPr="00690193" w:rsidRDefault="00203F15" w:rsidP="000E2C13">
            <w:p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="000E2C13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ՊՏԱԾ-Հայաստան՝ KFW բանկ, </w:t>
            </w:r>
          </w:p>
          <w:p w:rsidR="000E2C13" w:rsidRPr="00690193" w:rsidRDefault="006C7712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ծրագիրը տրամադրում է միայն </w:t>
            </w:r>
            <w:r w:rsidR="00197306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անհրաժեշտ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սարքավորումները, շինանյութերը, աշխատանքների իրականացումը համայնքի համաներդրումն է ծրագրին</w:t>
            </w:r>
          </w:p>
        </w:tc>
      </w:tr>
      <w:tr w:rsidR="00AC4B7A" w:rsidRPr="00690193" w:rsidTr="00F6132E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4B7A" w:rsidRPr="00690193" w:rsidRDefault="00AC4B7A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«Կապանի կոմունալ ծառայություն» ՀՈԱԿ-ի համար աղբատար մեքենայի ձեռքբերում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C4B7A" w:rsidRPr="00690193" w:rsidRDefault="00AC4B7A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Կապան, </w:t>
            </w:r>
          </w:p>
        </w:tc>
      </w:tr>
      <w:tr w:rsidR="00AC4B7A" w:rsidRPr="00690193" w:rsidTr="00F6132E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Ծրագրի նպատակ</w:t>
            </w:r>
          </w:p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Ձեռքբերել աղբատար մեքենա </w:t>
            </w:r>
            <w:r w:rsidR="00BD677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աղբահանությ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</w:t>
            </w:r>
            <w:r w:rsidR="00BD6774" w:rsidRPr="00BD677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աշխատանքները կազմակերպելու նպատակով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AC4B7A" w:rsidRPr="00690193" w:rsidRDefault="00A152DA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Իրականացված աղբահանության աշխատանքներ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AC4B7A" w:rsidRPr="00690193" w:rsidRDefault="00AC4B7A" w:rsidP="00F6132E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DA" w:rsidRDefault="00AC4B7A" w:rsidP="00F6132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</w:t>
            </w:r>
          </w:p>
          <w:p w:rsidR="00AC4B7A" w:rsidRPr="00690193" w:rsidRDefault="00A152DA" w:rsidP="00BD6774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ԶՊՄԿ ՓԲԸ</w:t>
            </w:r>
            <w:r w:rsidRPr="00A152D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A152D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AC4B7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ղեկավարի տեղ</w:t>
            </w:r>
            <w:r w:rsidR="00BD6774" w:rsidRPr="00BD6774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</w:t>
            </w:r>
            <w:r w:rsidR="00AC4B7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կալ,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="00AC4B7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Կապանի կոմունալ ծառայություն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»</w:t>
            </w:r>
            <w:r w:rsidRPr="00A152D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AC4B7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բաժին, քաղաքաշինության և կոմունալ տնտեսության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152DA" w:rsidP="00F6132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2019</w:t>
            </w:r>
            <w:r w:rsidR="00AC4B7A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="00AC4B7A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AC4B7A" w:rsidRPr="00690193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A152DA" w:rsidRDefault="00A152DA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1.Կնքված պայմանագիր</w:t>
            </w:r>
          </w:p>
          <w:p w:rsidR="00A152DA" w:rsidRPr="00690193" w:rsidRDefault="00A152DA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Ձեռքբերված  КАМАЗ աղբատար մեքենա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AC4B7A" w:rsidRPr="00690193" w:rsidRDefault="00AC4B7A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 w:rsidR="00A152D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Ձեռքբերված մեքենաների քանակը – 1 հատ</w:t>
            </w:r>
          </w:p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AC4B7A" w:rsidRDefault="00AC4B7A" w:rsidP="00F6132E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տարեկան հաշվետվություններ,</w:t>
            </w:r>
          </w:p>
          <w:p w:rsidR="00A152DA" w:rsidRPr="00826B83" w:rsidRDefault="00A152DA" w:rsidP="00F6132E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ԶՊՄԿ ՓԲԸ</w:t>
            </w:r>
            <w:r w:rsidRPr="00826B83">
              <w:rPr>
                <w:rFonts w:ascii="GHEA Mariam" w:hAnsi="GHEA Mariam" w:hint="eastAsia"/>
                <w:sz w:val="20"/>
                <w:szCs w:val="20"/>
                <w:lang w:val="hy-AM"/>
              </w:rPr>
              <w:t>，</w:t>
            </w:r>
            <w:r w:rsidRPr="00826B83">
              <w:rPr>
                <w:rFonts w:ascii="GHEA Mariam" w:hAnsi="GHEA Mariam" w:hint="eastAsia"/>
                <w:sz w:val="20"/>
                <w:szCs w:val="20"/>
                <w:lang w:val="hy-AM"/>
              </w:rPr>
              <w:t xml:space="preserve"> </w:t>
            </w:r>
          </w:p>
          <w:p w:rsidR="00AC4B7A" w:rsidRPr="00690193" w:rsidRDefault="00AC4B7A" w:rsidP="00F6132E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,,Կապանի կոմունալ ծառայություն,, ՀՈԱԿ-ի հաշվետվություններ, </w:t>
            </w:r>
          </w:p>
          <w:p w:rsidR="00AC4B7A" w:rsidRPr="00690193" w:rsidRDefault="00A152DA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բ</w:t>
            </w:r>
            <w:r w:rsidR="00AC4B7A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նակիչներ, </w:t>
            </w:r>
          </w:p>
        </w:tc>
      </w:tr>
      <w:tr w:rsidR="00AC4B7A" w:rsidRPr="00707931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AC4B7A" w:rsidRDefault="00A152DA" w:rsidP="00F6132E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Պայմանագրի կնքում</w:t>
            </w:r>
          </w:p>
          <w:p w:rsidR="00A152DA" w:rsidRPr="00690193" w:rsidRDefault="00A152DA" w:rsidP="00F6132E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Մեքենայի ձեռքբերում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A" w:rsidRPr="00690193" w:rsidRDefault="00AC4B7A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AC4B7A" w:rsidRPr="00690193" w:rsidRDefault="00AC4B7A" w:rsidP="00F6132E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A152D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35000,0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AC4B7A" w:rsidRPr="00690193" w:rsidRDefault="00AC4B7A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 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="00A152DA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«Զանգեզուրի պղնձամոլիբդենային կոմբինատ» ՓԲԸ</w:t>
            </w:r>
          </w:p>
        </w:tc>
      </w:tr>
      <w:tr w:rsidR="006C7712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C7712" w:rsidRPr="00690193" w:rsidRDefault="006C7712" w:rsidP="00C95F52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F135B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7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Աղբահանություն, կանաչապատում, սանմաքրում  </w:t>
            </w:r>
          </w:p>
          <w:p w:rsidR="006C7712" w:rsidRPr="00690193" w:rsidRDefault="006C7712" w:rsidP="006C77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Կապան, </w:t>
            </w:r>
            <w:r w:rsidR="00A152D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Սյունիք</w:t>
            </w:r>
            <w:r w:rsidR="00A152D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152D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Դավիթ Բեկ</w:t>
            </w:r>
            <w:r w:rsidR="00A152D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152D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Արծվանիկ</w:t>
            </w:r>
          </w:p>
        </w:tc>
      </w:tr>
      <w:tr w:rsidR="006C7712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6C7712" w:rsidRPr="00690193" w:rsidRDefault="006C7712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համայնքի աղբահանության, կանաչապատման և սանմաքրման աշխատանքները</w:t>
            </w:r>
            <w:r w:rsidR="00A152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A152D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152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կոմունալ ծառայություն</w:t>
            </w:r>
            <w:r w:rsidR="00A152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պահպանությունը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6C7712" w:rsidRPr="00690193" w:rsidRDefault="006C7712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Բարեկարգ և մաքուր համայնք, կանաչապատ տարածքներ, լուսավորված փողոցներ , </w:t>
            </w:r>
            <w:r w:rsidR="00A152DA">
              <w:rPr>
                <w:rFonts w:ascii="GHEA Mariam" w:hAnsi="GHEA Mariam"/>
                <w:sz w:val="20"/>
                <w:szCs w:val="20"/>
                <w:lang w:val="hy-AM"/>
              </w:rPr>
              <w:t>«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Կապանի կոմունալ ծառայություն</w:t>
            </w:r>
            <w:r w:rsidR="00A152DA">
              <w:rPr>
                <w:rFonts w:ascii="GHEA Mariam" w:hAnsi="GHEA Mariam"/>
                <w:sz w:val="20"/>
                <w:szCs w:val="20"/>
                <w:lang w:val="hy-AM"/>
              </w:rPr>
              <w:t>»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ՀՈԱԿ-ի աշխատանքի ապահովում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6C7712" w:rsidRPr="00690193" w:rsidRDefault="006C7712" w:rsidP="00C95F52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BD6774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համայնքի ղեկավարի տեղ</w:t>
            </w:r>
            <w:r w:rsidR="00BD6774" w:rsidRPr="00BD6774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կալ, </w:t>
            </w:r>
            <w:r w:rsidR="00A152DA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Կապանի կոմունալ ծառայություն</w:t>
            </w:r>
            <w:r w:rsidR="00A152DA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»</w:t>
            </w:r>
            <w:r w:rsidR="00A152DA" w:rsidRPr="00A152D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ֆինանսական բաժին, քաղաքաշինության և կոմունալ տնտեսության բաժին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6C771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</w:t>
            </w:r>
            <w:r w:rsidR="00A152DA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A152D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6C7712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6C7712" w:rsidRPr="00690193" w:rsidRDefault="006C7712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Բարեկարգ և մաքուր համայնք, մաքրված և նորոգված ջրահեռացման առուներ, կանաչապատ տարածքներ, լուսավորված փողոցներ, ձյունից մաքրված և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անցանելի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ճանապարհներ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6C7712" w:rsidRPr="00690193" w:rsidRDefault="006C7712" w:rsidP="006C771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1.Ապահովված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է </w:t>
            </w:r>
            <w:r w:rsidR="00A152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կոմունալ ծառայություն</w:t>
            </w:r>
            <w:r w:rsidR="00A152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աշխատանքը</w:t>
            </w:r>
          </w:p>
          <w:p w:rsidR="006C7712" w:rsidRPr="00690193" w:rsidRDefault="006C7712" w:rsidP="006C771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2.Բարեկարգ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և մաքուր համայնք, մաքրված և նորոգված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ջրահեռացման առուներ, կանաչապատ տարածքներ, լուսավորված փողոցներ, ձյունից մաքրված և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անցանելի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ճանապարհներ</w:t>
            </w:r>
          </w:p>
          <w:p w:rsidR="00AF4E61" w:rsidRPr="00690193" w:rsidRDefault="00AF4E61" w:rsidP="006C771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Ծառայությունների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մատուցման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հաճախականությունը՝ շաբաթը 6 օր</w:t>
            </w:r>
          </w:p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6C7712" w:rsidRPr="00690193" w:rsidRDefault="006C7712" w:rsidP="00C95F52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տարեկան հաշվետվություններ,</w:t>
            </w:r>
          </w:p>
          <w:p w:rsidR="006C7712" w:rsidRPr="00690193" w:rsidRDefault="00A152DA" w:rsidP="00C95F52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«</w:t>
            </w:r>
            <w:r w:rsidR="006C7712" w:rsidRPr="00690193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197306" w:rsidRPr="00690193">
              <w:rPr>
                <w:rFonts w:ascii="GHEA Mariam" w:hAnsi="GHEA Mariam"/>
                <w:sz w:val="20"/>
                <w:szCs w:val="20"/>
                <w:lang w:val="hy-AM"/>
              </w:rPr>
              <w:t>ապ</w:t>
            </w:r>
            <w:r w:rsidR="006C7712" w:rsidRPr="00690193">
              <w:rPr>
                <w:rFonts w:ascii="GHEA Mariam" w:hAnsi="GHEA Mariam"/>
                <w:sz w:val="20"/>
                <w:szCs w:val="20"/>
                <w:lang w:val="hy-AM"/>
              </w:rPr>
              <w:t>անի կոմունալ ծառայություն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»</w:t>
            </w:r>
            <w:r w:rsidR="006C7712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ՀՈԱԿ-ի </w:t>
            </w:r>
            <w:r w:rsidR="006C7712"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 xml:space="preserve">հաշվետվություններ, </w:t>
            </w:r>
          </w:p>
          <w:p w:rsidR="006C7712" w:rsidRPr="00690193" w:rsidRDefault="006C7712" w:rsidP="006C77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Բնակիչներ, </w:t>
            </w:r>
          </w:p>
        </w:tc>
      </w:tr>
      <w:tr w:rsidR="006C7712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A152DA" w:rsidRPr="00A152DA" w:rsidRDefault="00A152DA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Աղբահանության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սանիտարական մաքրման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կանաչապատման և այլ բարեկարգման աշխատանքների իրականացում Կապանի կոմունալ ծառայություն ՀՈԱԿ-ի կողմից</w:t>
            </w:r>
          </w:p>
          <w:p w:rsidR="006C7712" w:rsidRPr="00A152DA" w:rsidRDefault="006C7712" w:rsidP="00A152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12" w:rsidRPr="00690193" w:rsidRDefault="006C7712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6C7712" w:rsidRPr="00690193" w:rsidRDefault="006C7712" w:rsidP="00C95F52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1.Ծրագրի իրականացման համար անհրաժեշտ գումար- </w:t>
            </w:r>
            <w:r w:rsidR="00A152D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323564,5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հազ.դրամ</w:t>
            </w:r>
          </w:p>
          <w:p w:rsidR="00AF4E61" w:rsidRPr="00690193" w:rsidRDefault="00AF4E61" w:rsidP="00C95F52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 Կապանի կոմունալ ծառայություն ՀՈԱԿ-ի աշխատակազմ և գույք</w:t>
            </w:r>
          </w:p>
          <w:p w:rsidR="00AF4E61" w:rsidRPr="00690193" w:rsidRDefault="00AF4E61" w:rsidP="00C95F52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Վարձակալած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տեխնիկա</w:t>
            </w:r>
          </w:p>
          <w:p w:rsidR="006C7712" w:rsidRPr="00690193" w:rsidRDefault="006C7712" w:rsidP="00AF4E61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</w:t>
            </w:r>
            <w:r w:rsidR="00AF4E61"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աղբյուրը՝ </w:t>
            </w:r>
            <w:r w:rsidR="00AF4E61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</w:tr>
      <w:tr w:rsidR="0099525E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690193" w:rsidRDefault="0099525E" w:rsidP="00994ED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Ոլորտ</w:t>
            </w:r>
            <w:r w:rsidR="00085B40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 xml:space="preserve"> 12</w:t>
            </w:r>
            <w:r w:rsidR="00994EDA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.Կրթություն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Ապահովել համայնքի բնակչությանը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նախադպրոցական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կրթության և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արտադպրոցական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որակյալ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ծառայությունների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մատուցումը: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99525E" w:rsidRPr="00690193" w:rsidRDefault="00197306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Անհրաժեշտ</w:t>
            </w:r>
            <w:r w:rsidR="00C3674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շենքային պայմաններով ապահովված մանկապարտեզների տեսակարար կշիռը ընդհանուրի մեջ, 87,5%</w:t>
            </w:r>
          </w:p>
          <w:p w:rsidR="00C3674F" w:rsidRPr="00690193" w:rsidRDefault="00C3674F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Տարվա ընթացքում մատուցված նախադպրոցական կրթության ծառայության արժեքը մեկ երեխայի հաշվով, </w:t>
            </w:r>
          </w:p>
          <w:p w:rsidR="00C3674F" w:rsidRPr="00690193" w:rsidRDefault="00C3674F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Մատուցված արտադպրոցական դաստիարակության ծառայության հասանելիությունը համայնքի բնակիչներին</w:t>
            </w:r>
            <w:r w:rsidR="002F47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9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0 %</w:t>
            </w:r>
          </w:p>
          <w:p w:rsidR="00C3674F" w:rsidRPr="00690193" w:rsidRDefault="00C3674F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Բնակիչների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ավարարվածությունը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ցվող արտադպրոցական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դաստիարակության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ծառայությունից, 90%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690193" w:rsidRDefault="0099525E" w:rsidP="00054E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="00C3674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C3674F" w:rsidRPr="00F135B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Նախադպրոցական կրթության կազմակերպում</w:t>
            </w:r>
          </w:p>
          <w:p w:rsidR="0099525E" w:rsidRPr="00690193" w:rsidRDefault="0099525E" w:rsidP="00C367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C3674F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Կապան, Ծավ, Արծվանիկ, Դավիթ Բեկ, Սյունիք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690193" w:rsidRDefault="0099525E" w:rsidP="00441DE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համայնքի բնակչությանը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նախադպրոցական կրթության որակյալ ծառայությունների մատուցումը: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 -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eastAsia="Calibri" w:hAnsi="GHEA Mariam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239B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99525E" w:rsidRPr="00690193" w:rsidRDefault="001F4E04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3674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աշխատակազմ,համայնքի ՆՈՒՀ ՀՈԱԿ-ների տնօրեններ, </w:t>
            </w:r>
            <w:r w:rsidR="00C3674F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Ծավ, Դավիթ Բեկ, Սյունիք և Ծավ բնակավայրերի վարչական ղեկավարներ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1F4E04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1F4E04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1F4E04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690193" w:rsidRDefault="007D36ED" w:rsidP="00054E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Ապահովվել է Կապան համայնքի թվով 16 նախադպրոցական ուսումնական հաստատությունների բնականոն աշխատանքը</w:t>
            </w:r>
          </w:p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F4E04" w:rsidRDefault="007D36ED" w:rsidP="007D36E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1.ՆՈՒՀ-երում աշխատողների թիվը –</w:t>
            </w:r>
            <w:r w:rsidR="001F4E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368</w:t>
            </w:r>
          </w:p>
          <w:p w:rsidR="007D36ED" w:rsidRPr="00690193" w:rsidRDefault="007D36ED" w:rsidP="007D36ED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2.ՆՈՒՀ հաճախող երեխաների թիվը</w:t>
            </w:r>
            <w:r w:rsidR="001F4E04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– 1606</w:t>
            </w:r>
          </w:p>
          <w:p w:rsidR="007D36ED" w:rsidRPr="00690193" w:rsidRDefault="007D36ED" w:rsidP="007D36ED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3. Խմբերի թիվը</w:t>
            </w:r>
            <w:r w:rsidR="001F4E04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66</w:t>
            </w:r>
          </w:p>
          <w:p w:rsidR="007D36ED" w:rsidRPr="00690193" w:rsidRDefault="007D36ED" w:rsidP="007D36ED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4. </w:t>
            </w:r>
            <w:r w:rsidR="00197306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Տ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ա</w:t>
            </w:r>
            <w:r w:rsidR="00197306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ր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վա կտրվածքով աշխատանքային օրերի թիվը – 24</w:t>
            </w:r>
            <w:r w:rsidR="001F4E04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8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օր</w:t>
            </w:r>
          </w:p>
          <w:p w:rsidR="007D36ED" w:rsidRPr="00690193" w:rsidRDefault="007D36ED" w:rsidP="007D36ED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5.Մատուցված</w:t>
            </w:r>
          </w:p>
          <w:p w:rsidR="0099525E" w:rsidRPr="00690193" w:rsidRDefault="0099525E" w:rsidP="007D36ED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lastRenderedPageBreak/>
              <w:t xml:space="preserve"> ծառայության համապատասխանությունը օրենսդրական պահանջներին, սահմանված նորմատիվներին, կարգերին և չափորոշիչներին - ամբողջությամբ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99525E" w:rsidRPr="00690193" w:rsidRDefault="0099525E" w:rsidP="00C239BE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Աշխատակազմ, համայնքի ՆՈՒՀ ՀՈԱԿ-ների աշխատակազմեր</w:t>
            </w:r>
            <w:r w:rsidR="001F4E04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կիսամյակային, տարեկան հաշվետվություններ,</w:t>
            </w:r>
          </w:p>
          <w:p w:rsidR="0099525E" w:rsidRPr="00690193" w:rsidRDefault="0099525E" w:rsidP="00C239B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  <w:r w:rsidRPr="00690193">
              <w:rPr>
                <w:rFonts w:ascii="GHEA Mariam" w:hAnsi="GHEA Mariam" w:cs="Sylfaen"/>
                <w:sz w:val="20"/>
                <w:szCs w:val="20"/>
              </w:rPr>
              <w:t>քաղաքացիական</w:t>
            </w:r>
            <w:r w:rsidRPr="00690193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>հասարակությ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ու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 xml:space="preserve">ն, 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lastRenderedPageBreak/>
              <w:t>բնակիչներ (ծնողներ)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 xml:space="preserve">Միջոցառումներ (գործողություններ) </w:t>
            </w:r>
          </w:p>
          <w:p w:rsidR="007D36ED" w:rsidRPr="00690193" w:rsidRDefault="007D36ED" w:rsidP="007D36ED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Կապան համայնքի թվով 16 նախադպրոցական ուսումնական հաստատությունների աշխատանքների կազմակերպում</w:t>
            </w:r>
          </w:p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9B1C2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Մուտք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99525E" w:rsidRPr="00690193" w:rsidRDefault="00B1515D" w:rsidP="00B1515D">
            <w:pPr>
              <w:pStyle w:val="a6"/>
              <w:spacing w:after="0" w:line="20" w:lineRule="atLeast"/>
              <w:ind w:left="26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ՆՈՒՀ ՀՈԱԿ-ների շենքեր և գույք</w:t>
            </w:r>
          </w:p>
          <w:p w:rsidR="00B1515D" w:rsidRPr="00690193" w:rsidRDefault="00B1515D" w:rsidP="00B1515D">
            <w:pPr>
              <w:pStyle w:val="a6"/>
              <w:spacing w:after="0" w:line="20" w:lineRule="atLeast"/>
              <w:ind w:left="26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2.ՆՈՒՀ ՀՈԱԿ-ների աշխատակազմ</w:t>
            </w:r>
          </w:p>
          <w:p w:rsidR="0099525E" w:rsidRPr="00690193" w:rsidRDefault="00B1515D" w:rsidP="00B1515D">
            <w:pPr>
              <w:spacing w:after="0" w:line="20" w:lineRule="atLeast"/>
              <w:ind w:left="26" w:hanging="26"/>
              <w:rPr>
                <w:rFonts w:ascii="GHEA Mariam" w:hAnsi="GHEA Mariam"/>
                <w:color w:val="000000" w:themeColor="text1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.Համայնքի բյուջեով նախատեսված ՆՈՒՀ ՀՈԱԿ-ների պահպանման ծախսեր </w:t>
            </w:r>
            <w:r w:rsid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435073,2</w:t>
            </w:r>
            <w:r w:rsidR="007D36E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հազ. դրամ</w:t>
            </w:r>
          </w:p>
          <w:p w:rsidR="0099525E" w:rsidRPr="00690193" w:rsidRDefault="0099525E" w:rsidP="00B1515D">
            <w:pPr>
              <w:spacing w:after="0"/>
              <w:ind w:left="26" w:hanging="26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՝ համայնքի բյուջեի միջոցներ</w:t>
            </w:r>
          </w:p>
          <w:p w:rsidR="0099525E" w:rsidRPr="00690193" w:rsidRDefault="0099525E" w:rsidP="00CB43E4">
            <w:pPr>
              <w:rPr>
                <w:rFonts w:ascii="GHEA Mariam" w:hAnsi="GHEA Mariam"/>
              </w:rPr>
            </w:pPr>
          </w:p>
        </w:tc>
      </w:tr>
      <w:tr w:rsidR="0099525E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690193" w:rsidRDefault="0099525E" w:rsidP="00054E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Ծրագիր 2.Համայնքում արտադպրոցական կրթության կազմակերպում</w:t>
            </w:r>
          </w:p>
          <w:p w:rsidR="0099525E" w:rsidRPr="00690193" w:rsidRDefault="0099525E" w:rsidP="007D36ED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7D36ED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Ծրագրի նպատակ</w:t>
            </w:r>
          </w:p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Ապահովել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համայնքի բնակչությանը 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արտադպրոցական դաստիարակության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</w:rPr>
              <w:t xml:space="preserve">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ծառայության մատուցումը և հասանելիությունը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</w:rPr>
              <w:t>:</w:t>
            </w:r>
          </w:p>
          <w:p w:rsidR="0099525E" w:rsidRPr="00690193" w:rsidRDefault="0099525E" w:rsidP="007D5D17">
            <w:pPr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239B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Ծրագրի ազդեցության (վերջնական արդյունքի) ցուցանիշ</w:t>
            </w:r>
          </w:p>
          <w:p w:rsidR="0099525E" w:rsidRPr="00690193" w:rsidRDefault="007D36ED" w:rsidP="00CB43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 Կապան քաղաքի թվով 9 արտադպրոցական </w:t>
            </w:r>
            <w:r w:rsidR="00B151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ուսումնական հաստատությունների ծառայությունների մատուցումը և հասանելիությունը</w:t>
            </w:r>
            <w:r w:rsidR="0099525E"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C239B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Ծրագրի գնահատման համակարգ</w:t>
            </w:r>
          </w:p>
          <w:p w:rsidR="0099525E" w:rsidRPr="00690193" w:rsidRDefault="001F4E04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1515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արտադպրոցական կազմակերպությունների տնօրեններ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1F4E04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1F4E04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1F4E04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690193" w:rsidRDefault="00B1515D" w:rsidP="006A65C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Կապան քաղաքի թվով 9 արտադպրոցական ուսումնական հաստատությունների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գործունեությունը</w:t>
            </w:r>
          </w:p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6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B1515D" w:rsidRDefault="001F4E04" w:rsidP="00C077A4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Մարզական խմբակների </w:t>
            </w:r>
            <w:r w:rsidR="00B151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թիվը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- 42</w:t>
            </w:r>
          </w:p>
          <w:p w:rsidR="001F4E04" w:rsidRPr="00690193" w:rsidRDefault="001F4E04" w:rsidP="00C077A4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Մշակութային խմբակների թիվը - 15</w:t>
            </w:r>
          </w:p>
          <w:p w:rsidR="00B1515D" w:rsidRPr="00690193" w:rsidRDefault="00B1515D" w:rsidP="00C077A4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Արտադպրոցական ուսումնական հաստատությունների սաների թիվը – </w:t>
            </w:r>
            <w:r w:rsidR="001F4E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1423</w:t>
            </w:r>
          </w:p>
          <w:p w:rsidR="00B1515D" w:rsidRPr="00690193" w:rsidRDefault="00B1515D" w:rsidP="00C077A4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Մատուցված ծառայության համապատասխանությունը օրենսդրական պահանջներին, սահմանված նորմատիվներին, կարգերին և չափորոշիչներին - ամբողջությամբ</w:t>
            </w:r>
          </w:p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E577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99525E" w:rsidRPr="00690193" w:rsidRDefault="0099525E" w:rsidP="001F4E04">
            <w:pPr>
              <w:spacing w:after="0" w:line="20" w:lineRule="atLeast"/>
              <w:ind w:right="-81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արտադպրոցական կազմակերպությունների աշխատակազմեր,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կիսամյակային և տարեկան հաշվետվություններ,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բնակիչներ (ծնողներ)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99525E" w:rsidRPr="00690193" w:rsidRDefault="0099525E" w:rsidP="00B1515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1, </w:t>
            </w:r>
            <w:r w:rsidR="00B151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Արտադպրոցական ուսումնական հաստատությունների կողմից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մատուցվող ծառայությունների ընթացիկ մակարդակի պահպանում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5D" w:rsidRPr="00690193" w:rsidRDefault="00B1515D" w:rsidP="00B1515D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B1515D" w:rsidRPr="00690193" w:rsidRDefault="00B1515D" w:rsidP="00B1515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1.Արտադպրոցական ուսումնական հաստատությունների աշխատակազմեր</w:t>
            </w:r>
          </w:p>
          <w:p w:rsidR="00B1515D" w:rsidRPr="00690193" w:rsidRDefault="00B1515D" w:rsidP="00B1515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2.Արտադպրոցական ուսումնական հաստատությունների  շենքեր և գույք</w:t>
            </w:r>
          </w:p>
          <w:p w:rsidR="00B1515D" w:rsidRPr="00690193" w:rsidRDefault="00B1515D" w:rsidP="00B1515D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2.Համայնքի բյուջեով նախատեսված արտադպրոցական ուսումնական հաստատությունների  ՀՈԱԿ-ների պահպանման ծախսեր </w:t>
            </w:r>
            <w:r w:rsid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241979,3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հազ. դրամ</w:t>
            </w:r>
          </w:p>
          <w:p w:rsidR="0099525E" w:rsidRPr="00690193" w:rsidRDefault="00B1515D" w:rsidP="00B1515D">
            <w:pPr>
              <w:spacing w:after="0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՝ համայնքի բյուջեի միջոցներ</w:t>
            </w:r>
          </w:p>
        </w:tc>
      </w:tr>
      <w:tr w:rsidR="0099525E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690193" w:rsidRDefault="0099525E" w:rsidP="00532747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</w:pP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Ոլորտ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Մշակույթ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և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երիտասարդության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հետ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տարվող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աշխատանքներ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</w:pPr>
            <w:r w:rsidRPr="00826B8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նպատակ</w:t>
            </w:r>
          </w:p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826B83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Կազմակերպել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համայնքի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մշակութային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կյանքը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և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ապահովել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որակյալ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ծառայությունների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մատուցումը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>: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ազդեցության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(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վերջնական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արդյունքի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)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ցուցանիշ</w:t>
            </w:r>
          </w:p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>1.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գրադարանի առկայություն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 xml:space="preserve"> 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այո</w:t>
            </w:r>
          </w:p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2.Տարվա ընթացքում գրադարանից օգտված բնակիչների թվի տեսակարար կշիռը բնակիչների ընդհանուր թվի մեջ </w:t>
            </w:r>
            <w:r w:rsidR="001F4E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F4E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16,99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3.Տարվա ընթացքում </w:t>
            </w:r>
            <w:r w:rsidR="0003010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համայնքային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թանգարան այցելած բնակիչների տեսակարար կշիռը բնակիչների ընդհանուր թվի մեջ </w:t>
            </w:r>
            <w:r w:rsidR="001F4E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F4E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5,54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99525E" w:rsidRPr="00690193" w:rsidRDefault="0099525E" w:rsidP="002F47E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4.Մատուցվող մշակութային ծառայությունների հասանելիությունը համայնքի բնակիչներին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F47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</w:tr>
      <w:tr w:rsidR="0099525E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03010F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Մշակութային ծառայություններ</w:t>
            </w:r>
          </w:p>
          <w:p w:rsidR="0099525E" w:rsidRPr="00690193" w:rsidRDefault="0099525E" w:rsidP="000301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03010F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բոլոր բնակավայրեր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Ապահովել համայնքի բնակչությանը մշակութային բնույթի ծառայությունների մատուցումը, երիտասարդության ազատ ժամանցի նպատակային կազմակերպումը: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 - այո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E577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99525E" w:rsidRPr="00690193" w:rsidRDefault="001F4E04" w:rsidP="001F4E04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E577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աշխատակազմ, համայնքի մշակութային կազմակերպությունների տնօրեններ, վարչական ղեկավարներ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F1A41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7F1A41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7F1A41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1.Ապահովվել է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համայնքային ենթակայության </w:t>
            </w:r>
            <w:r w:rsidR="0003010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«Ակումբագրադարանային միավորում» ՀՈԱԿ-ի, «Մշակույթի կենտրոն» ՀՈԱԿ-ի և «Վազգեն Սարգսյանի անվան մանկական զբոսայգի» ՀՈԱԿ-ի բ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նականոն գործունեությունը</w:t>
            </w:r>
          </w:p>
          <w:p w:rsidR="0099525E" w:rsidRPr="00690193" w:rsidRDefault="0099525E" w:rsidP="007F1A4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="007F1A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</w:t>
            </w:r>
            <w:r w:rsidR="007F1A41">
              <w:rPr>
                <w:rFonts w:ascii="GHEA Mariam" w:hAnsi="GHEA Mariam"/>
                <w:color w:val="000000" w:themeColor="text1"/>
                <w:sz w:val="20"/>
                <w:szCs w:val="20"/>
              </w:rPr>
              <w:t>է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տոնական միջոցառումների կազմակերպում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99525E" w:rsidRPr="00690193" w:rsidRDefault="00C5168D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.Մատուցված 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ծառայությունների համապատասխանությունը օրենսդրական պահանջներին, սահմանված նորմերին, կարգերին և չափորոշիչներին - մասնակի</w:t>
            </w:r>
          </w:p>
          <w:p w:rsidR="0099525E" w:rsidRPr="00690193" w:rsidRDefault="00C5168D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.Տարվա ընթացքում կազմակերպված մշակութային միջոցառումների թիվը - </w:t>
            </w:r>
            <w:r w:rsidR="007F1A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53</w:t>
            </w:r>
          </w:p>
          <w:p w:rsidR="00C5168D" w:rsidRPr="00690193" w:rsidRDefault="00C5168D" w:rsidP="00C5168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.Բնակիչների կարծիքը կազմակերպվող միջոցառումների վերաբերյալ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դրական</w:t>
            </w:r>
          </w:p>
          <w:p w:rsidR="0099525E" w:rsidRPr="00690193" w:rsidRDefault="00C5168D" w:rsidP="0094643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4.Իրակա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նացման ժամկետը </w:t>
            </w:r>
            <w:r w:rsidR="007F1A41">
              <w:rPr>
                <w:rFonts w:ascii="GHEA Mariam" w:hAnsi="GHEA Mariam"/>
                <w:sz w:val="20"/>
                <w:szCs w:val="20"/>
                <w:lang w:val="hy-AM"/>
              </w:rPr>
              <w:t xml:space="preserve">– 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  <w:r w:rsidR="007F1A41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99525E" w:rsidRPr="00690193">
              <w:rPr>
                <w:rFonts w:ascii="GHEA Mariam" w:hAnsi="GHEA Mariam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99525E" w:rsidRPr="00690193" w:rsidRDefault="0099525E" w:rsidP="007F1A4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Աշխատակազմ, համայնքի մշակութային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ՀՈԱԿ-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ների աշխատակազմ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եր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կիսամյակային, տարեկան հաշվետվություններ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բնակիչներ</w:t>
            </w:r>
          </w:p>
        </w:tc>
      </w:tr>
      <w:tr w:rsidR="0099525E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Միջոցառումներ (գործողություններ) </w:t>
            </w:r>
          </w:p>
          <w:p w:rsidR="0099525E" w:rsidRPr="00690193" w:rsidRDefault="00C5168D" w:rsidP="00C5168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 Ակումբագրադարանային միավորում» ՀՈԱԿ-ի, «Մշակույթի կենտրոն» ՀՈԱԿ-ի և «Վազգեն Սարգսյանի անվան մանկական զբոսայգի» ՀՈԱԿ-ի աշխատանքների կազմակերպում</w:t>
            </w:r>
          </w:p>
          <w:p w:rsidR="0099525E" w:rsidRPr="00690193" w:rsidRDefault="00C5168D" w:rsidP="005327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.Համայնքում մշակութային միջոցառումների կազմակերպում</w:t>
            </w:r>
          </w:p>
          <w:p w:rsidR="0099525E" w:rsidRPr="00690193" w:rsidRDefault="0099525E" w:rsidP="0094643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Մուտք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յին ցուցանիշներ (ներդրված ռեսուրսներ) </w:t>
            </w:r>
          </w:p>
          <w:p w:rsidR="00C5168D" w:rsidRPr="00690193" w:rsidRDefault="00C5168D" w:rsidP="00C077A4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Նշված ՀՈԱԿ-ների աշխատակազմեր, շենքեր և գույք</w:t>
            </w:r>
          </w:p>
          <w:p w:rsidR="00C5168D" w:rsidRPr="00690193" w:rsidRDefault="00C5168D" w:rsidP="00C077A4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Նախատեսված ֆինանսական միջոցներ՝ </w:t>
            </w:r>
            <w:r w:rsidR="007F1A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151714,1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հազար դրամ</w:t>
            </w:r>
          </w:p>
          <w:p w:rsidR="0099525E" w:rsidRPr="00690193" w:rsidRDefault="0099525E" w:rsidP="00050024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համայնքի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բյուջեի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միջոցներ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7F1A41" w:rsidRPr="00707931" w:rsidTr="00F6132E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1A41" w:rsidRPr="00690193" w:rsidRDefault="007F1A41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Երիտասարդական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փառատոնի կազմակերպում</w:t>
            </w:r>
          </w:p>
          <w:p w:rsidR="007F1A41" w:rsidRPr="00690193" w:rsidRDefault="007F1A41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բոլոր բնակավայրերը</w:t>
            </w:r>
          </w:p>
        </w:tc>
      </w:tr>
      <w:tr w:rsidR="007F1A41" w:rsidRPr="00690193" w:rsidTr="00F6132E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7F1A41" w:rsidRPr="00690193" w:rsidRDefault="00400B5D" w:rsidP="007F1A4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Ստեղծել երիտասարդական հարթակ՝ հնարավորություն տալով երիտասարդներին ներկայացնելու իրենց աշխատանքները և բացահայտելու կարողությունները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7F1A41" w:rsidRPr="00690193" w:rsidRDefault="00400B5D" w:rsidP="007F1A4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Ստեղծված է երիտասարդական հարթակ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7F1A41" w:rsidRPr="00690193" w:rsidRDefault="00400B5D" w:rsidP="00F6132E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Ծրագրի հաշվետվություն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400B5D" w:rsidP="000D4F4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ղեկավարին կից երիտասարդական խորհուրդ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համայնքապետա</w:t>
            </w:r>
            <w:r w:rsidR="000D4F43" w:rsidRPr="000D4F4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ր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անի սպասարկող անձնակազմի պատասխանատու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400B5D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="00400B5D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հունվար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– 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="00400B5D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F1A41" w:rsidRPr="00707931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1.Համախմբել համայնքի երիտասարդներին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400B5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Իրականացնել </w:t>
            </w:r>
            <w:r w:rsidR="00400B5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տարաբնույթ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ծրագրեր և նախաձեռնություններ</w:t>
            </w:r>
          </w:p>
          <w:p w:rsidR="007F1A41" w:rsidRPr="00690193" w:rsidRDefault="007F1A41" w:rsidP="008E15F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Պատմամշակութային վայրերից մեկում կազմակերպել փառատոն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8E15F9" w:rsidRPr="008E15F9" w:rsidRDefault="008E15F9" w:rsidP="008E15F9">
            <w:pPr>
              <w:pStyle w:val="a6"/>
              <w:numPr>
                <w:ilvl w:val="0"/>
                <w:numId w:val="38"/>
              </w:numPr>
              <w:spacing w:after="0" w:line="20" w:lineRule="atLeast"/>
              <w:ind w:left="27" w:hanging="27"/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</w:pPr>
            <w:r w:rsidRPr="008E15F9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Կազմակերպված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միջոցառումներ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ծրագրեր և փառատոն</w:t>
            </w:r>
          </w:p>
          <w:p w:rsidR="007F1A41" w:rsidRPr="00690193" w:rsidRDefault="008E15F9" w:rsidP="008E15F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7F1A41"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 -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7F1A41" w:rsidRPr="00690193" w:rsidRDefault="008E15F9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Ե</w:t>
            </w:r>
            <w:r w:rsidR="007F1A41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րիտասարդական խորհրդի հաշվետվություններ</w:t>
            </w:r>
          </w:p>
        </w:tc>
      </w:tr>
      <w:tr w:rsidR="007F1A41" w:rsidRPr="00690193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1.Ստեղծել կազմակերպչական հարցերով զբաղվող աշխատանքային խումբ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2.Կազմել փառատոնի ծրագիր և նախահաշիվ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Պատմամշակութային վայրերից մեկում 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ազմակերպել 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փառատոնը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4.Կազմակերպել փառատոնի 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փակման արարողությունը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EA188A" w:rsidRDefault="007F1A41" w:rsidP="00F6132E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Ծրագրի իրականացման համար նախատեսված գումար՝ 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3000,0 հազար դրամ</w:t>
            </w:r>
          </w:p>
          <w:p w:rsidR="008E15F9" w:rsidRDefault="008E15F9" w:rsidP="00F6132E">
            <w:pPr>
              <w:spacing w:after="0" w:line="20" w:lineRule="atLeast"/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</w:pP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համայնքի բյուջե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7F1A41" w:rsidRPr="00690193" w:rsidTr="00F6132E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1A41" w:rsidRPr="00690193" w:rsidRDefault="007F1A41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Ուսանողական ամառ փառատոնի կազմակերպում</w:t>
            </w:r>
          </w:p>
          <w:p w:rsidR="007F1A41" w:rsidRPr="00690193" w:rsidRDefault="007F1A41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բոլոր բնակավայրերը</w:t>
            </w:r>
          </w:p>
        </w:tc>
      </w:tr>
      <w:tr w:rsidR="007F1A41" w:rsidRPr="00690193" w:rsidTr="00F6132E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Կազմակերպել «Ուսանողական ամառ» փառատոն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Կազմակերպված է «Ուսանողական ամառ» փառատոնը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7F1A41" w:rsidRPr="00690193" w:rsidRDefault="008E15F9" w:rsidP="00F6132E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7F1A41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աշխատակազմ, երիտասարդական խորհուրդ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8E15F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8E15F9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հուլիս– 201</w:t>
            </w:r>
            <w:r w:rsidR="008E15F9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օգոստոս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7F1A41" w:rsidRPr="00707931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1.Համախմբել համայնքի երիտասարդներին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2.Իրականացնել համայնքային նշանակության ծրագրեր և նախաձեռնություններ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3.Կազմակերպել շաբաթօրյակ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4.Այցելել պատմամշակութային վայրեր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7F1A41" w:rsidRPr="000D4F43" w:rsidRDefault="007F1A41" w:rsidP="00F6132E">
            <w:pPr>
              <w:spacing w:after="0" w:line="20" w:lineRule="atLeast"/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 w:rsidR="008E15F9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Մոտ 150</w:t>
            </w: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ուսանող մասնակցել  է «Ուսանողական ամառ»  փառատոն</w:t>
            </w:r>
            <w:r w:rsidR="000D4F43" w:rsidRPr="000D4F4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ին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2.Իրականացվել է թվով 6 համայնքային ծրագիր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3.Ծրագրի իրականացման ժամկետը -2 ամիս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7F1A41" w:rsidRPr="00690193" w:rsidRDefault="008E15F9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Ե</w:t>
            </w:r>
            <w:r w:rsidR="007F1A41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րիտասարդական խորհրդի հաշվետվություններ</w:t>
            </w:r>
          </w:p>
        </w:tc>
      </w:tr>
      <w:tr w:rsidR="007F1A41" w:rsidRPr="00690193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1.Ստեղծել կազմակերպչական հարցերով զբաղվող աշխատանքային խումբ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2.Կազմել փառատոնի ծրագիր և նախահաշիվ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3.Կազմակերպել բացման հանդիսավոր արարողություն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4.Կազմակերպել փառատոնի 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ընթացիկ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աշխատանքները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7F1A41" w:rsidRPr="00690193" w:rsidRDefault="007F1A41" w:rsidP="007F1A41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իրականացման համար նախատեսված գումար՝ 1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000,0 հազար դրամ</w:t>
            </w:r>
          </w:p>
          <w:p w:rsidR="007F1A41" w:rsidRPr="00690193" w:rsidRDefault="007F1A41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համայնքի բյուջե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               </w:t>
            </w:r>
          </w:p>
        </w:tc>
      </w:tr>
      <w:tr w:rsidR="006E2C21" w:rsidRPr="004C449B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E15F9" w:rsidRDefault="006E2C21" w:rsidP="008E15F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7F1A4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4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8E15F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«Սյունիքի պատմության քարուղիներում» սիմպոզիումի կազմակերպում</w:t>
            </w:r>
          </w:p>
          <w:p w:rsidR="006E2C21" w:rsidRPr="00690193" w:rsidRDefault="006E2C21" w:rsidP="008E15F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բոլոր բնակավայրերը</w:t>
            </w:r>
          </w:p>
        </w:tc>
      </w:tr>
      <w:tr w:rsidR="006E2C21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6E2C21" w:rsidRPr="00690193" w:rsidRDefault="006E2C21" w:rsidP="008E15F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Կազմակերպել 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«Սյունիքի պատմության քարուղիներում» սիմպոզիում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6E2C21" w:rsidRPr="00690193" w:rsidRDefault="001C7260" w:rsidP="008E15F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Կազմակերպված է «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Սյունիքի պատմության քարուղիներում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8E15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սիմպոզիումը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6E2C21" w:rsidRPr="00690193" w:rsidRDefault="008E15F9" w:rsidP="008E15F9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Ծրագրային հաշվետվություն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C9074A" w:rsidRDefault="008E15F9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Ե</w:t>
            </w:r>
            <w:r w:rsidR="001C7260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րիտասարդական խորհուրդ</w:t>
            </w:r>
            <w:r w:rsidRPr="008E15F9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>EU4Youth ծրագիր</w:t>
            </w:r>
            <w:r w:rsidR="00C9074A" w:rsidRPr="00C9074A">
              <w:rPr>
                <w:rFonts w:ascii="GHEA Mariam" w:hAnsi="GHEA Mariam" w:hint="eastAsia"/>
                <w:sz w:val="20"/>
                <w:lang w:val="hy-AM"/>
              </w:rPr>
              <w:t>，</w:t>
            </w:r>
          </w:p>
          <w:p w:rsidR="008E15F9" w:rsidRPr="008E15F9" w:rsidRDefault="008E15F9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ՎՎ Հայաստան Սյունիքի տարածքային ծրագիր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8E15F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 w:rsidR="008E15F9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սեպտեմբեր – 2019 մարտ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6E2C21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C7260" w:rsidRPr="00690193" w:rsidRDefault="008E15F9" w:rsidP="008E15F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Համայնքային միջոցառումներին երիտասարդների 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մասնակցությ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</w:rPr>
              <w:t>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խթանում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:rsidR="006E2C21" w:rsidRPr="00690193" w:rsidRDefault="00B9688C" w:rsidP="00B9688C">
            <w:pPr>
              <w:spacing w:after="0" w:line="20" w:lineRule="atLeast"/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 w:rsidR="008E15F9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«Օր</w:t>
            </w:r>
            <w:r w:rsidR="00C9074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բելյանները 12-15 դարեր</w:t>
            </w:r>
            <w:r w:rsidR="008E15F9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»</w:t>
            </w:r>
            <w:r w:rsidR="00C9074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սիմպոզիումի իրականացում</w:t>
            </w:r>
          </w:p>
          <w:p w:rsidR="00B9688C" w:rsidRPr="00690193" w:rsidRDefault="00B9688C" w:rsidP="00B9688C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2.</w:t>
            </w:r>
            <w:r w:rsidR="00C9074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Խոսնակների թիվը - 8</w:t>
            </w:r>
          </w:p>
          <w:p w:rsidR="006E2C21" w:rsidRPr="00690193" w:rsidRDefault="00B9688C" w:rsidP="00B9688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</w:t>
            </w:r>
            <w:r w:rsidR="006E2C21" w:rsidRPr="00690193">
              <w:rPr>
                <w:rFonts w:ascii="GHEA Mariam" w:hAnsi="GHEA Mariam"/>
                <w:sz w:val="20"/>
                <w:szCs w:val="20"/>
                <w:lang w:val="hy-AM"/>
              </w:rPr>
              <w:t>.Ծրագրի իրականացման ժամկետը -</w:t>
            </w:r>
            <w:r w:rsidR="00C9074A">
              <w:rPr>
                <w:rFonts w:ascii="GHEA Mariam" w:hAnsi="GHEA Mariam"/>
                <w:sz w:val="20"/>
                <w:szCs w:val="20"/>
                <w:lang w:val="hy-AM"/>
              </w:rPr>
              <w:t>7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ամիս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6E2C21" w:rsidRPr="00690193" w:rsidRDefault="00B9688C" w:rsidP="00C9074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ՎՎ Հայաստան, երիտասարդական խորհրդի</w:t>
            </w:r>
            <w:r w:rsidR="00C9074A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 xml:space="preserve">EU4Youth </w:t>
            </w:r>
            <w:r w:rsidR="00C9074A">
              <w:rPr>
                <w:rFonts w:ascii="GHEA Mariam" w:hAnsi="GHEA Mariam"/>
                <w:sz w:val="20"/>
                <w:lang w:val="hy-AM"/>
              </w:rPr>
              <w:t>ծրագրի</w:t>
            </w:r>
            <w:r w:rsidR="00C9074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հաշվետվություններ</w:t>
            </w:r>
          </w:p>
        </w:tc>
      </w:tr>
      <w:tr w:rsidR="006E2C21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B9688C" w:rsidRPr="00690193" w:rsidRDefault="00B9688C" w:rsidP="00B9688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1.Ստեղծել կազմակերպչական հարցերով զբաղվող աշխատանքային խումբ</w:t>
            </w:r>
          </w:p>
          <w:p w:rsidR="00B9688C" w:rsidRPr="00690193" w:rsidRDefault="00B9688C" w:rsidP="00B9688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2.Կազմել 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սիմպոզիումի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ծրագիր և նախահաշիվ</w:t>
            </w:r>
          </w:p>
          <w:p w:rsidR="00B9688C" w:rsidRPr="00690193" w:rsidRDefault="00B9688C" w:rsidP="00B9688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3.Կազմակերպել </w:t>
            </w:r>
            <w:r w:rsidR="00C9074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«Օրբելյանները 12-15 դարեր» սիմպոզիում</w:t>
            </w:r>
            <w:r w:rsidR="00C9074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C9074A" w:rsidRDefault="00B9688C" w:rsidP="00B9688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4.Կազմակերպել 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այցելություններ պատմամշակութային վայրեր</w:t>
            </w:r>
          </w:p>
          <w:p w:rsidR="006E2C21" w:rsidRPr="00690193" w:rsidRDefault="00C9074A" w:rsidP="00C9074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Ամփոփել կատարված աշխատանքները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C21" w:rsidRPr="00690193" w:rsidRDefault="006E2C2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6E2C21" w:rsidRPr="00690193" w:rsidRDefault="006E2C21" w:rsidP="007F1A41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Ծրագրի իրականացման համար նախատեսված գումար՝ 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</w:t>
            </w:r>
            <w:r w:rsidR="00F135B6" w:rsidRPr="00F135B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</w:t>
            </w:r>
            <w:r w:rsidR="00B9688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 հազար դրամ</w:t>
            </w:r>
          </w:p>
          <w:p w:rsidR="006E2C21" w:rsidRPr="00690193" w:rsidRDefault="006E2C21" w:rsidP="00B9688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ֆինանսավորման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af-ZA" w:eastAsia="ru-RU"/>
              </w:rPr>
              <w:t xml:space="preserve"> 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աղբյուրը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՝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af-ZA" w:eastAsia="ru-RU"/>
              </w:rPr>
              <w:t xml:space="preserve"> </w:t>
            </w:r>
            <w:r w:rsidR="00C9074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C9074A" w:rsidRPr="00C9074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337,0 հազար դրամ՝</w:t>
            </w:r>
            <w:r w:rsidR="00B9688C" w:rsidRPr="00C9074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համայնքի բյուջե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>，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 xml:space="preserve"> 193,0 հազար դրամ՝ ՎՎ Հայաստան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>，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 xml:space="preserve"> 300.0 հազար դրամ EU4Youth ծրագիր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>，</w:t>
            </w:r>
            <w:r w:rsidR="00C9074A" w:rsidRPr="00C9074A">
              <w:rPr>
                <w:rFonts w:ascii="GHEA Mariam" w:hAnsi="GHEA Mariam"/>
                <w:sz w:val="20"/>
                <w:lang w:val="hy-AM"/>
              </w:rPr>
              <w:t xml:space="preserve"> 95.000 այլ աղբյուրներ:</w:t>
            </w:r>
            <w:r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             </w:t>
            </w:r>
          </w:p>
        </w:tc>
      </w:tr>
      <w:tr w:rsidR="004229F0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29F0" w:rsidRPr="00690193" w:rsidRDefault="004229F0" w:rsidP="0019730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5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.Ֆիզիկական կուլտուրա և սպորտ </w:t>
            </w:r>
          </w:p>
        </w:tc>
      </w:tr>
      <w:tr w:rsidR="004229F0" w:rsidRPr="00707931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Ոլորտային նպատակ</w:t>
            </w:r>
          </w:p>
          <w:p w:rsidR="004229F0" w:rsidRPr="00690193" w:rsidRDefault="00A11E97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Ապահովել ֆիզիկական կուլտուրայի և սպորտի բնագավառում միջոցառումների իրականացումը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C2538A" w:rsidRPr="00690193" w:rsidRDefault="00A11E97" w:rsidP="00F31CE4">
            <w:pPr>
              <w:spacing w:after="0" w:line="20" w:lineRule="atLeast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1.Մարզական միջոցառումների և </w:t>
            </w:r>
            <w:r w:rsidR="00C2538A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ծրագրերի իրականացում</w:t>
            </w:r>
          </w:p>
          <w:p w:rsidR="004229F0" w:rsidRPr="00690193" w:rsidRDefault="00C2538A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2. Բնակչության ընդգրկվածությունը համահամայն</w:t>
            </w:r>
            <w:r w:rsidR="00197306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ք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ային մարզական միջոցառումներին</w:t>
            </w:r>
            <w:r w:rsidR="004229F0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</w:tr>
      <w:tr w:rsidR="004229F0" w:rsidRPr="00707931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C2538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Մարզական միջոցառումների կազմակերպում</w:t>
            </w:r>
          </w:p>
          <w:p w:rsidR="004229F0" w:rsidRPr="00690193" w:rsidRDefault="004229F0" w:rsidP="00C2538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C2538A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4229F0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4229F0" w:rsidRPr="00690193" w:rsidRDefault="00C2538A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Կազմակերպել մարզական միջոցառումներ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4229F0" w:rsidRPr="00690193" w:rsidRDefault="00C2538A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Կազմակերպված մարզական միջոցառումներ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4229F0" w:rsidRPr="00690193" w:rsidRDefault="00C9074A" w:rsidP="00F31CE4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4229F0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C2538A" w:rsidP="00C2538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</w:t>
            </w:r>
            <w:r w:rsidR="004229F0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շխատակազմ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 արտադպրոցական մարզական ուսումնական հաստատություններ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C9074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C9074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C9074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4229F0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4229F0" w:rsidRPr="00690193" w:rsidRDefault="00581919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Դպրոցահասակ երեխաների և պատանիների մասնակցություն մարզական միջոցառումներին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581919" w:rsidRPr="00690193" w:rsidRDefault="00581919" w:rsidP="00F31CE4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1.Կազմակերպված </w:t>
            </w:r>
            <w:r w:rsidR="00C9074A" w:rsidRPr="00826B83">
              <w:rPr>
                <w:rFonts w:ascii="GHEA Mariam" w:hAnsi="GHEA Mariam"/>
                <w:sz w:val="20"/>
                <w:szCs w:val="20"/>
                <w:lang w:val="hy-AM"/>
              </w:rPr>
              <w:t xml:space="preserve">մարզական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միջոցառումների թիվը</w:t>
            </w:r>
            <w:r w:rsidR="00C9074A">
              <w:rPr>
                <w:rFonts w:ascii="GHEA Mariam" w:hAnsi="GHEA Mariam"/>
                <w:sz w:val="20"/>
                <w:szCs w:val="20"/>
                <w:lang w:val="hy-AM"/>
              </w:rPr>
              <w:t xml:space="preserve"> - 35</w:t>
            </w:r>
          </w:p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6. Ծրագրի իրականացման ժամկետը - 1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:rsidR="004229F0" w:rsidRPr="00690193" w:rsidRDefault="00581919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Աշխատակազմի 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>տարեկան հաշվետվություններ, բնակիչներ</w:t>
            </w:r>
          </w:p>
        </w:tc>
      </w:tr>
      <w:tr w:rsidR="004229F0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Միջոցառումներ (գործողություններ) </w:t>
            </w:r>
          </w:p>
          <w:p w:rsidR="00581919" w:rsidRPr="00690193" w:rsidRDefault="004229F0" w:rsidP="0058191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58191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Կազմել աշխատանքային պլան</w:t>
            </w:r>
          </w:p>
          <w:p w:rsidR="00581919" w:rsidRPr="00690193" w:rsidRDefault="00581919" w:rsidP="0058191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2.Կազմել նախահաշիվ և 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ծրագրեր</w:t>
            </w:r>
          </w:p>
          <w:p w:rsidR="00581919" w:rsidRPr="00690193" w:rsidRDefault="00581919" w:rsidP="0058191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3.Կազմակերպել մարզական միջոցառումներ</w:t>
            </w:r>
          </w:p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F0" w:rsidRPr="00690193" w:rsidRDefault="004229F0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581919" w:rsidRPr="00690193" w:rsidRDefault="00581919" w:rsidP="00C9074A">
            <w:pPr>
              <w:pStyle w:val="a6"/>
              <w:numPr>
                <w:ilvl w:val="0"/>
                <w:numId w:val="24"/>
              </w:numPr>
              <w:spacing w:after="0" w:line="20" w:lineRule="atLeast"/>
              <w:ind w:left="27" w:firstLine="333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Աշխատակազմի կրթության, մշակույթի և սպորտի բաժին</w:t>
            </w:r>
          </w:p>
          <w:p w:rsidR="00581919" w:rsidRPr="00690193" w:rsidRDefault="00581919" w:rsidP="00C9074A">
            <w:pPr>
              <w:pStyle w:val="a6"/>
              <w:numPr>
                <w:ilvl w:val="0"/>
                <w:numId w:val="24"/>
              </w:numPr>
              <w:spacing w:after="0" w:line="20" w:lineRule="atLeast"/>
              <w:ind w:left="27" w:firstLine="333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Համայնքի մարզական արտադպրոցական հիմնարկներ</w:t>
            </w:r>
          </w:p>
          <w:p w:rsidR="00581919" w:rsidRPr="00690193" w:rsidRDefault="00581919" w:rsidP="00C9074A">
            <w:pPr>
              <w:pStyle w:val="a6"/>
              <w:numPr>
                <w:ilvl w:val="0"/>
                <w:numId w:val="24"/>
              </w:numPr>
              <w:spacing w:after="0" w:line="20" w:lineRule="atLeast"/>
              <w:ind w:left="27" w:firstLine="333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Արտադպրոցական </w:t>
            </w:r>
            <w:r w:rsidR="00197306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հիմնարկների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շենքեր և գույք </w:t>
            </w:r>
          </w:p>
          <w:p w:rsidR="004229F0" w:rsidRPr="00690193" w:rsidRDefault="00581919" w:rsidP="00C9074A">
            <w:pPr>
              <w:spacing w:after="0" w:line="240" w:lineRule="auto"/>
              <w:ind w:left="27" w:firstLine="333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Մարզական միջոցառումների համար նախատեսված գումար</w:t>
            </w:r>
            <w:r w:rsidR="004229F0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՝ </w:t>
            </w:r>
            <w:r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12</w:t>
            </w:r>
            <w:r w:rsidR="00D42A91" w:rsidRPr="00D42A91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00</w:t>
            </w:r>
            <w:r w:rsidR="004229F0"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.0</w:t>
            </w:r>
            <w:r w:rsidR="004229F0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հազ. դրամ</w:t>
            </w:r>
          </w:p>
          <w:p w:rsidR="004229F0" w:rsidRPr="00690193" w:rsidRDefault="004229F0" w:rsidP="00C9074A">
            <w:pPr>
              <w:spacing w:after="0" w:line="20" w:lineRule="atLeast"/>
              <w:ind w:left="27" w:firstLine="333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</w:p>
        </w:tc>
      </w:tr>
      <w:tr w:rsidR="0099525E" w:rsidRPr="00690193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9525E" w:rsidRPr="00690193" w:rsidRDefault="0099525E" w:rsidP="00532747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.Սոցիալական պաշտպանություն </w:t>
            </w:r>
          </w:p>
        </w:tc>
      </w:tr>
      <w:tr w:rsidR="0099525E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Ոլորտային նպատակ</w:t>
            </w:r>
          </w:p>
          <w:p w:rsidR="0099525E" w:rsidRPr="00690193" w:rsidRDefault="0099525E" w:rsidP="005327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Բարելավել 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սոցիալապես անապահով ընտանիքների  սոցիալական վիճակը</w:t>
            </w:r>
          </w:p>
        </w:tc>
        <w:tc>
          <w:tcPr>
            <w:tcW w:w="84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99525E" w:rsidP="00BD7C7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Ոլորտի ազդեցության (վերջնական արդյունքի) ցուցանիշ</w:t>
            </w:r>
          </w:p>
          <w:p w:rsidR="0099525E" w:rsidRPr="00690193" w:rsidRDefault="0099525E" w:rsidP="0058191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Սոցիալական ծրագր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>եր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ի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>ց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շահառուների բավարարվածութ</w:t>
            </w:r>
            <w:r w:rsidRPr="00690193">
              <w:rPr>
                <w:rFonts w:ascii="GHEA Mariam" w:hAnsi="GHEA Mariam" w:cs="Arial"/>
                <w:sz w:val="20"/>
                <w:szCs w:val="20"/>
              </w:rPr>
              <w:t xml:space="preserve">յունը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(հարցումների հիման վրա)</w:t>
            </w:r>
            <w:r w:rsidRPr="00690193">
              <w:rPr>
                <w:rFonts w:ascii="GHEA Mariam" w:hAnsi="GHEA Mariam"/>
                <w:sz w:val="20"/>
                <w:szCs w:val="20"/>
              </w:rPr>
              <w:t xml:space="preserve"> - </w:t>
            </w:r>
            <w:r w:rsidR="0058191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</w:tr>
      <w:tr w:rsidR="001F4E04" w:rsidRPr="00690193" w:rsidTr="00F6132E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«Մանկական կենտրոն» ՀՈԱԿ-ի գործունեության կազմակերպում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1F4E04" w:rsidRPr="00690193" w:rsidTr="00F6132E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1F4E04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Ապահովել «Կապանի մանկական կենտրոն» ՀՈԱԿ-ի գործունեությունը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Ապահովված է «Կապանի մանկական կենտրոն» ՀՈԱԿ-ի կողմից ծառայությունների մատուցումը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F4E04" w:rsidRPr="00690193" w:rsidRDefault="00C9074A" w:rsidP="00F6132E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1F4E04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Աշխատակազմ, «Կապանի մանկական կենտրոն» ՀՈԱԿ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C9074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C9074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C9074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F4E04" w:rsidRPr="00707931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«Կապանի մանկական կենտրոն» ՀՈԱԿ-ի շահառուներին տրամադրվում է պատշաճ մակարդակի ծառայություններ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 «Մանկական կենտրոն» ՀՈԱԿ-ի շահառուների թիվը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45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 xml:space="preserve"> - 1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«Մանկական  ՀՈԱԿ-ի հաշվետվություն, շահառուներ</w:t>
            </w:r>
          </w:p>
        </w:tc>
      </w:tr>
      <w:tr w:rsidR="001F4E04" w:rsidRPr="00707931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1.Ապահովել «Մանկական կենտրոն» ՀՈԱԿ-ի աշխատանքային գործունեությունը և ծառայությունների մատուցումը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1F4E04" w:rsidRPr="00690193" w:rsidRDefault="001F4E04" w:rsidP="00F6132E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«Կապանի մանկական կենտրոն» ՀՈԱԿ-ի աշխատակիցներ և գույք</w:t>
            </w:r>
          </w:p>
          <w:p w:rsidR="001F4E04" w:rsidRPr="00690193" w:rsidRDefault="001F4E04" w:rsidP="00F6132E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Նախատեսված դրամական միջոցներ՝ </w:t>
            </w:r>
            <w:r w:rsidR="00C9074A" w:rsidRPr="00C9074A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14602.</w:t>
            </w:r>
            <w:r w:rsidR="00C9074A">
              <w:rPr>
                <w:rFonts w:ascii="GHEA Mariam" w:eastAsia="Calibri" w:hAnsi="GHEA Mariam" w:cs="Times New Roman"/>
                <w:sz w:val="20"/>
                <w:szCs w:val="20"/>
              </w:rPr>
              <w:t>3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հազ. դրամ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</w:p>
        </w:tc>
      </w:tr>
      <w:tr w:rsidR="001F4E04" w:rsidRPr="00690193" w:rsidTr="00F6132E">
        <w:trPr>
          <w:gridAfter w:val="1"/>
          <w:wAfter w:w="11" w:type="dxa"/>
        </w:trPr>
        <w:tc>
          <w:tcPr>
            <w:tcW w:w="112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F4E04" w:rsidRPr="00690193" w:rsidRDefault="001F4E04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«Կապանի մանկական կենտրոն» ՀՈԱԿ-ի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ջեռուցման համակարգի կառուցում</w:t>
            </w:r>
          </w:p>
          <w:p w:rsidR="001F4E04" w:rsidRPr="00690193" w:rsidRDefault="001F4E04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Կապան</w:t>
            </w:r>
          </w:p>
        </w:tc>
      </w:tr>
      <w:tr w:rsidR="001F4E04" w:rsidRPr="00690193" w:rsidTr="00F6132E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1F4E04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1F4E04" w:rsidRPr="00C9074A" w:rsidRDefault="00C9074A" w:rsidP="00C9074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Ապահովել </w:t>
            </w:r>
            <w:r w:rsidR="001F4E0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«Կապանի մանկական կենտրոն» ՀՈԱԿ-ի </w:t>
            </w:r>
            <w:r w:rsidRP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 շենքի ջեռուցումը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1F4E04" w:rsidRPr="00C9074A" w:rsidRDefault="00C9074A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Կառուցված է նոր 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շենքի </w:t>
            </w:r>
            <w:r w:rsidRP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ջեռուցման համակարգը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A" w:rsidRDefault="001F4E04" w:rsidP="00C9074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1F4E04" w:rsidRPr="00826B83" w:rsidRDefault="00C9074A" w:rsidP="00C9074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Կատարողական կատ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C9074A" w:rsidRDefault="001F4E04" w:rsidP="00C9074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աշխատակազմ, «Կապանի մանկական կենտրոն» ՀՈԱԿ</w:t>
            </w:r>
            <w:r w:rsidR="00C9074A" w:rsidRPr="00C9074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C9074A" w:rsidRPr="00C9074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C9074A" w:rsidRPr="00C9074A" w:rsidRDefault="00C9074A" w:rsidP="00C9074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Շինարարական կազմակերպությ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ուն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1F4E04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թ.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-2019թ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1F4E04" w:rsidRPr="00690193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Միջանկյալ արդյունքներ</w:t>
            </w:r>
          </w:p>
          <w:p w:rsidR="001F4E04" w:rsidRPr="00690193" w:rsidRDefault="001F4E04" w:rsidP="00C9074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«Կապանի մանկական կենտրոն» ՀՈԱԿ-ի 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 շենքի ջեռուցման համակարգի առկայություն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Ելք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այ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ցուցանիշներ (քանակ, որակ, ժամկետ) </w:t>
            </w:r>
          </w:p>
          <w:p w:rsidR="001F4E04" w:rsidRPr="00C9074A" w:rsidRDefault="00C9074A" w:rsidP="00C9074A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9074A">
              <w:rPr>
                <w:rFonts w:ascii="GHEA Mariam" w:hAnsi="GHEA Mariam"/>
                <w:color w:val="000000" w:themeColor="text1"/>
                <w:sz w:val="20"/>
                <w:szCs w:val="20"/>
              </w:rPr>
              <w:t>Ջեռուցման համակարգը կառուցված է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Տեղեկատվական աղբյուրներ</w:t>
            </w:r>
          </w:p>
          <w:p w:rsidR="001F4E04" w:rsidRPr="00690193" w:rsidRDefault="001F4E04" w:rsidP="00C9074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Համայնքի ղեկավար, աշխատակազմ, «Կապանի մանկական կենտրոն» ՀՈԱԿ</w:t>
            </w:r>
          </w:p>
        </w:tc>
      </w:tr>
      <w:tr w:rsidR="001F4E04" w:rsidRPr="00690193" w:rsidTr="00F6132E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1F4E04" w:rsidRPr="00690193" w:rsidRDefault="001F4E04" w:rsidP="00F6132E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1.Նախահաշիվների կազմում</w:t>
            </w:r>
          </w:p>
          <w:p w:rsidR="001F4E04" w:rsidRPr="00690193" w:rsidRDefault="001F4E04" w:rsidP="00C9074A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C9074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Կառուցման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աշխատանքների իրականացում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1F4E04" w:rsidRPr="00690193" w:rsidRDefault="001F4E04" w:rsidP="00F6132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1.Ծրագրի համար նախատեսված գումար  - </w:t>
            </w:r>
            <w:r w:rsidR="00C9074A" w:rsidRPr="00C9074A">
              <w:rPr>
                <w:rFonts w:ascii="GHEA Mariam" w:hAnsi="GHEA Mariam"/>
                <w:sz w:val="20"/>
                <w:szCs w:val="20"/>
                <w:lang w:val="hy-AM"/>
              </w:rPr>
              <w:t>6606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,0 հազար դրամ</w:t>
            </w:r>
          </w:p>
          <w:p w:rsidR="001F4E04" w:rsidRPr="00C9074A" w:rsidRDefault="001F4E04" w:rsidP="00C9074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՝ </w:t>
            </w:r>
            <w:r w:rsidR="00C9074A">
              <w:rPr>
                <w:rFonts w:ascii="GHEA Mariam" w:eastAsia="Calibri" w:hAnsi="GHEA Mariam" w:cs="Times New Roman"/>
                <w:sz w:val="20"/>
                <w:szCs w:val="20"/>
              </w:rPr>
              <w:t>համայնքի բյուջե</w:t>
            </w:r>
          </w:p>
        </w:tc>
      </w:tr>
      <w:tr w:rsidR="00D24585" w:rsidRPr="004C449B" w:rsidTr="004C449B">
        <w:tc>
          <w:tcPr>
            <w:tcW w:w="11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1F4E0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Սոցիալական օգնություն</w:t>
            </w:r>
          </w:p>
          <w:p w:rsidR="00D24585" w:rsidRPr="00C9074A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՝ </w:t>
            </w:r>
            <w:r w:rsidR="00C9074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Բոլոր բնակավայրեր</w:t>
            </w:r>
          </w:p>
        </w:tc>
      </w:tr>
      <w:tr w:rsidR="00D24585" w:rsidRPr="00690193" w:rsidTr="004C449B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նպատակ</w:t>
            </w:r>
          </w:p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անապահով ընտանիքներին տրամադրել աջակցություն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Համայնքի բնակիչներին տրամադրված է սոցիալական օգնություն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Ծրագրի գնահատման համակարգ</w:t>
            </w:r>
          </w:p>
          <w:p w:rsidR="00D24585" w:rsidRPr="00690193" w:rsidRDefault="00C9074A" w:rsidP="00C9074A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sz w:val="20"/>
                <w:szCs w:val="20"/>
                <w:lang w:val="hy-AM"/>
              </w:rPr>
              <w:t>Կ</w:t>
            </w:r>
            <w:r w:rsidR="00D24585" w:rsidRPr="00690193">
              <w:rPr>
                <w:rFonts w:ascii="GHEA Mariam" w:hAnsi="GHEA Mariam"/>
                <w:sz w:val="20"/>
                <w:szCs w:val="20"/>
                <w:lang w:val="hy-AM"/>
              </w:rPr>
              <w:t>իսամյակային, տարեկան հաշվետվություններ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Համայնքի ղեկավար, աշխատակազմի քարտուղար, սոցիալական հարցերով զբաղվող </w:t>
            </w:r>
            <w:r w:rsidR="00197306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հանձնաժողով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C9074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հունվար– 201</w:t>
            </w:r>
            <w:r w:rsidR="00C9074A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</w:rPr>
              <w:t>Համապատասխան մարդկային, նյութական և ֆինանսական ռեսուրսների անբավարարություն</w:t>
            </w:r>
          </w:p>
        </w:tc>
      </w:tr>
      <w:tr w:rsidR="00D24585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Միջանկյալ արդյունքներ </w:t>
            </w:r>
          </w:p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անապահով ընտանիքներին օգնության տրամադրում</w:t>
            </w:r>
          </w:p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Անապահով ընտանիքներին դագաղի տրամադրում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Ելքային ցուցանիշներ (քանակ, որակ, ժամկետ)</w:t>
            </w:r>
          </w:p>
          <w:p w:rsidR="00D24585" w:rsidRPr="00826B83" w:rsidRDefault="00D24585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C9074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15297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Տրամադրված սոցիալական օգնություններ</w:t>
            </w:r>
          </w:p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Pr="00826B83">
              <w:rPr>
                <w:rFonts w:ascii="GHEA Mariam" w:hAnsi="GHEA Mariam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Pr="00826B83">
              <w:rPr>
                <w:rFonts w:ascii="GHEA Mariam" w:hAnsi="GHEA Mariam"/>
                <w:sz w:val="20"/>
                <w:szCs w:val="20"/>
                <w:lang w:val="hy-AM"/>
              </w:rPr>
              <w:t xml:space="preserve"> - 1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Տեղեկատվական աղբյուրներ</w:t>
            </w:r>
          </w:p>
          <w:p w:rsidR="00D24585" w:rsidRPr="00690193" w:rsidRDefault="00D24585" w:rsidP="00D245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Աշխատակազմի տարեկան հաշվետվություններ, շահառուներ</w:t>
            </w:r>
          </w:p>
        </w:tc>
      </w:tr>
      <w:tr w:rsidR="00D24585" w:rsidRPr="00707931" w:rsidTr="004C449B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:rsidR="00D24585" w:rsidRPr="00690193" w:rsidRDefault="00D24585" w:rsidP="00D245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1.Ուսումնասիրել  բնակիչների կողմից ներկայացված դիմումները և կից փաստաթղթերը</w:t>
            </w:r>
          </w:p>
          <w:p w:rsidR="00D24585" w:rsidRPr="00690193" w:rsidRDefault="00D24585" w:rsidP="00D245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2.Տրամադրել օգնություն</w:t>
            </w:r>
          </w:p>
        </w:tc>
        <w:tc>
          <w:tcPr>
            <w:tcW w:w="6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Մուտքային ցուցանիշներ (ներդրված ռեսուրսներ) </w:t>
            </w:r>
          </w:p>
          <w:p w:rsidR="00D24585" w:rsidRPr="00690193" w:rsidRDefault="00D24585" w:rsidP="00C077A4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Աշխատակազմի սոցիալական հանձնաժողով</w:t>
            </w:r>
          </w:p>
          <w:p w:rsidR="00D24585" w:rsidRPr="00690193" w:rsidRDefault="00D24585" w:rsidP="00C077A4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Նախատեսված գումարը </w:t>
            </w:r>
            <w:r w:rsidR="00C9074A">
              <w:rPr>
                <w:rFonts w:ascii="GHEA Mariam" w:eastAsia="Calibri" w:hAnsi="GHEA Mariam" w:cs="Times New Roman"/>
                <w:sz w:val="20"/>
                <w:szCs w:val="20"/>
              </w:rPr>
              <w:t>81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00,0 </w:t>
            </w:r>
          </w:p>
          <w:p w:rsidR="00D24585" w:rsidRPr="00690193" w:rsidRDefault="00D24585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ֆինանսավորման աղբյուրը ՝ համայնքի բյուջեի միջոցներ</w:t>
            </w:r>
          </w:p>
        </w:tc>
      </w:tr>
    </w:tbl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E3573A" w:rsidRPr="00690193" w:rsidRDefault="00E3573A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197306" w:rsidRDefault="0019730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F135B6" w:rsidRDefault="00F135B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F135B6" w:rsidRDefault="00F135B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F135B6" w:rsidRDefault="00F135B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Pr="00690193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197306" w:rsidRPr="00690193" w:rsidRDefault="0019730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65906" w:rsidRDefault="00365906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Default="00F135B6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Default="00F135B6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Pr="00F135B6" w:rsidRDefault="00F135B6" w:rsidP="00F135B6">
      <w:pPr>
        <w:pStyle w:val="1"/>
        <w:shd w:val="clear" w:color="auto" w:fill="9CC2E5" w:themeFill="accent1" w:themeFillTint="99"/>
        <w:tabs>
          <w:tab w:val="left" w:pos="360"/>
        </w:tabs>
        <w:spacing w:before="0" w:line="20" w:lineRule="atLeast"/>
        <w:ind w:left="720"/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</w:pP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4</w:t>
      </w: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．</w:t>
      </w: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 xml:space="preserve"> ՀԱՄԱՅՆՔԱՅԻՆ ԳՈՒՅՔԻ ԿԱՌԱՎԱՐՄԱՆ 2019 ԹՎԱԿԱՆԻ ԾՐԱԳԻՐԸ</w:t>
      </w:r>
    </w:p>
    <w:p w:rsidR="00F135B6" w:rsidRDefault="00F135B6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Default="00F135B6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Pr="00F135B6" w:rsidRDefault="00F135B6" w:rsidP="00F135B6">
      <w:pPr>
        <w:spacing w:after="0" w:line="20" w:lineRule="atLeast"/>
        <w:ind w:firstLine="567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color w:val="000000" w:themeColor="text1"/>
          <w:sz w:val="24"/>
          <w:szCs w:val="24"/>
          <w:lang w:val="hy-AM"/>
        </w:rPr>
        <w:t>Հ</w:t>
      </w:r>
      <w:r w:rsidRPr="00F135B6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ամայնքապետարանն իրականացնում է գույքի ամենամյա գույքագրում: </w:t>
      </w:r>
    </w:p>
    <w:p w:rsidR="00F135B6" w:rsidRDefault="00F135B6" w:rsidP="00F135B6">
      <w:pPr>
        <w:spacing w:after="0" w:line="20" w:lineRule="atLeast"/>
        <w:ind w:firstLine="567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Pr="00F135B6" w:rsidRDefault="00F135B6" w:rsidP="00F135B6">
      <w:pPr>
        <w:spacing w:after="0" w:line="20" w:lineRule="atLeast"/>
        <w:ind w:firstLine="567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4B1818" w:rsidRPr="00690193" w:rsidRDefault="00F135B6" w:rsidP="00F135B6">
      <w:pPr>
        <w:pStyle w:val="1"/>
        <w:shd w:val="clear" w:color="auto" w:fill="9CC2E5" w:themeFill="accent1" w:themeFillTint="99"/>
        <w:tabs>
          <w:tab w:val="left" w:pos="360"/>
        </w:tabs>
        <w:spacing w:before="0" w:line="20" w:lineRule="atLeast"/>
        <w:ind w:left="720"/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</w:pPr>
      <w:bookmarkStart w:id="4" w:name="_Toc492216767"/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5</w:t>
      </w: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．</w:t>
      </w: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 xml:space="preserve"> </w:t>
      </w:r>
      <w:r w:rsidR="004B1818" w:rsidRPr="00690193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Համայնքի ՏԱՊ-ի ֆինանսավորման պլանը</w:t>
      </w:r>
      <w:bookmarkEnd w:id="4"/>
    </w:p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4B1818" w:rsidRPr="00690193" w:rsidRDefault="004B1818" w:rsidP="004B1818">
      <w:pPr>
        <w:spacing w:after="0" w:line="20" w:lineRule="atLeast"/>
        <w:ind w:left="1418" w:hanging="1418"/>
        <w:rPr>
          <w:rFonts w:ascii="GHEA Mariam" w:hAnsi="GHEA Mariam"/>
          <w:b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>Աղյուսակ 7. ՏԱՊ-ի ֆինանսավորման պլանը՝ ըստ համայնքի ղեկավարի լիազորությունների ոլորտների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4026"/>
        <w:gridCol w:w="1134"/>
        <w:gridCol w:w="29"/>
        <w:gridCol w:w="1105"/>
        <w:gridCol w:w="993"/>
        <w:gridCol w:w="992"/>
        <w:gridCol w:w="567"/>
        <w:gridCol w:w="741"/>
      </w:tblGrid>
      <w:tr w:rsidR="004B1818" w:rsidRPr="00690193" w:rsidTr="000D0877">
        <w:trPr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Հ/հ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Ծրագրի անվանումը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Ծրագրի արժեքը (հազ. դրամ)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Ծրագրի ֆինանսավորման աղբյուրները</w:t>
            </w:r>
          </w:p>
        </w:tc>
      </w:tr>
      <w:tr w:rsidR="004B1818" w:rsidRPr="00690193" w:rsidTr="00F6132E">
        <w:trPr>
          <w:cantSplit/>
          <w:trHeight w:val="274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690193" w:rsidRDefault="004B1818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Համայնքի բյուջե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690193" w:rsidRDefault="004B1818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Պետական բյուջե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906998" w:rsidRDefault="004B1818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90699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Դոնոր կազմակերպություններ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906998" w:rsidRDefault="004B1818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90699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Համայնք-</w:t>
            </w:r>
            <w:r w:rsidRPr="0090699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ՔՀ</w:t>
            </w:r>
            <w:r w:rsidR="00540670" w:rsidRPr="0090699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-</w:t>
            </w:r>
            <w:r w:rsidRPr="0090699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ՄՀ</w:t>
            </w:r>
            <w:r w:rsidRPr="0090699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համագործակցություն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690193" w:rsidRDefault="004B1818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</w:rPr>
              <w:t>Այլ աղբյուրներ</w:t>
            </w:r>
          </w:p>
        </w:tc>
      </w:tr>
      <w:tr w:rsidR="004B1818" w:rsidRPr="00690193" w:rsidTr="001F23E3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690193" w:rsidRDefault="004B1818" w:rsidP="001F23E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Ոլորտ 1.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աշխատակազմի պահպանում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335382.0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335382.0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Աշխատակազմի գծով ընդհանուր բնույթի ծառայություններ /ՔԿԱԳ/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F40A8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729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,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F40A8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72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93.0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Ընդհանուր բնույթի այլ ծառայություններ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F40A8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4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7653.0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47653.0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9400.0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9400.0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399728.0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399728.0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365906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19730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Ոլորտ 3. Արտակարգ իրավիճակներից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բնակչության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պաշտպանություն և քաղաքացիական պաշտպանության կազմակերպում</w:t>
            </w: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Եղանակի տեսության մասնագիտական ծառայություն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12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  <w:r w:rsidRPr="00F6132E">
              <w:rPr>
                <w:rFonts w:ascii="GHEA Mariam" w:hAnsi="GHEA Mariam" w:hint="eastAsia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12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40A8C" w:rsidRPr="00690193" w:rsidTr="00F6132E">
        <w:trPr>
          <w:cantSplit/>
          <w:trHeight w:val="2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40A8C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40A8C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Ջրընդունիչ հորերի և սելավատարների կառուցում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նորոգում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17000.0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1700.0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15300.0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rPr>
          <w:cantSplit/>
          <w:trHeight w:val="305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C96F6B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hy-AM"/>
              </w:rPr>
            </w:pPr>
            <w:r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17120.0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C96F6B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hy-AM"/>
              </w:rPr>
            </w:pPr>
            <w:r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1820.0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C96F6B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15300.0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Փողոցների լուսավորում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33735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3735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C96F6B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3000</w:t>
            </w:r>
            <w:r w:rsidR="00F6132E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6132E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տանիքների նորոգում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365906" w:rsidRPr="00F6132E" w:rsidRDefault="00D42A91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282024</w:t>
            </w:r>
            <w:r w:rsid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D42A91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125984</w:t>
            </w:r>
            <w:r w:rsid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156040.0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6132E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վերելակների նորոգում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57000.0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12000.0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45000.0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6132E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«Կապանի թիվ 1 հիմնական դպրոց» ՊՈԱԿ-ի   «Դ» մասնաշենքի վերակառուցում՝ ՆՈՒՀ կազմակերպելու համար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22500.0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365906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22500.0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«Կապանի գեղարվեստի դպրոց» և «Կապանի թիվ 2 երաժշտական դպրոց» ՀՈԱԿ-ների </w:t>
            </w:r>
            <w:r w:rsidRPr="00F6132E">
              <w:rPr>
                <w:rFonts w:ascii="GHEA Mariam" w:hAnsi="GHEA Mariam"/>
                <w:sz w:val="20"/>
                <w:szCs w:val="20"/>
                <w:lang w:val="hy-AM"/>
              </w:rPr>
              <w:t>հիմնա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նորոգում</w:t>
            </w:r>
            <w:r w:rsidRPr="00F6132E">
              <w:rPr>
                <w:rFonts w:ascii="GHEA Mariam" w:hAnsi="GHEA Mariam"/>
                <w:sz w:val="20"/>
                <w:szCs w:val="20"/>
                <w:lang w:val="hy-AM"/>
              </w:rPr>
              <w:t xml:space="preserve"> և վերազինում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108000.0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108000.0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F6132E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F6132E">
              <w:rPr>
                <w:rFonts w:ascii="GHEA Mariam" w:hAnsi="GHEA Mariam"/>
                <w:sz w:val="20"/>
                <w:szCs w:val="20"/>
                <w:lang w:val="hy-AM"/>
              </w:rPr>
              <w:t>Կապանի մշակույթի կենտրոն ՀՈԱԿ-ի շենքի վերակառուցում և արդիականացում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100000.0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100000.0</w:t>
            </w:r>
          </w:p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6132E" w:rsidRPr="00F6132E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0D4F43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Կապան համայն</w:t>
            </w:r>
            <w:r w:rsidR="000D4F43">
              <w:rPr>
                <w:rFonts w:ascii="GHEA Mariam" w:hAnsi="GHEA Mariam"/>
                <w:sz w:val="20"/>
                <w:szCs w:val="20"/>
              </w:rPr>
              <w:t>ք</w:t>
            </w:r>
            <w:r>
              <w:rPr>
                <w:rFonts w:ascii="GHEA Mariam" w:hAnsi="GHEA Mariam"/>
                <w:sz w:val="20"/>
                <w:szCs w:val="20"/>
              </w:rPr>
              <w:t>ում գերեզմանատների բարեկարգում և ցանկապատում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1500.0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Ձորաստան բնակավայրում ջրագծի նորոգում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000.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 xml:space="preserve">    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5400.0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690193" w:rsidTr="00F6132E">
        <w:trPr>
          <w:trHeight w:val="587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B" w:rsidRDefault="00C96F6B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highlight w:val="yellow"/>
              </w:rPr>
            </w:pPr>
          </w:p>
          <w:p w:rsidR="00F6132E" w:rsidRPr="00C96F6B" w:rsidRDefault="00D42A91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610759</w:t>
            </w:r>
            <w:r w:rsidR="00C96F6B"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C96F6B" w:rsidRDefault="00835A44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142319</w:t>
            </w:r>
            <w:r w:rsid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C96F6B" w:rsidRPr="00F6132E" w:rsidRDefault="00C96F6B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207940.0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C96F6B" w:rsidRPr="00F6132E" w:rsidRDefault="00C96F6B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260500.0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690193" w:rsidTr="00F6132E">
        <w:trPr>
          <w:trHeight w:val="538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 6. Տրասնպորտ</w:t>
            </w:r>
          </w:p>
        </w:tc>
      </w:tr>
      <w:tr w:rsidR="00F6132E" w:rsidRPr="00F6132E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Ճանապարհային երթևեկության նշանների տեղադրում</w:t>
            </w:r>
            <w:r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գծանշում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C" w:rsidRPr="00826B83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F6132E" w:rsidRPr="00E4084C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E4084C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6132E" w:rsidRPr="00690193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Միջհամայնքային ճանապարհների բարեկարգում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C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E4084C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50000.0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F6132E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50000.0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E4084C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E4084C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4084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Սուբսիդիա ոչ պետական ոչ ֆինանսական կազմակերպություններին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4C" w:rsidRPr="00826B83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F6132E" w:rsidRPr="00E4084C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36000.0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E4084C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36000.0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6132E" w:rsidRPr="00E4084C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E4084C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4084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Հասարակական տրանսպոտի աշխատանքի կազմակերպման համար ավտոբուսների ձեռքբերում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E4084C" w:rsidRPr="00E4084C" w:rsidRDefault="00D42A91" w:rsidP="00D42A9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32</w:t>
            </w:r>
            <w:r w:rsidR="00E4084C">
              <w:rPr>
                <w:rFonts w:ascii="GHEA Mariam" w:hAnsi="GHEA Mariam"/>
                <w:color w:val="000000" w:themeColor="text1"/>
                <w:sz w:val="16"/>
                <w:szCs w:val="16"/>
              </w:rPr>
              <w:t>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E4084C" w:rsidRDefault="00D42A91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32</w:t>
            </w:r>
            <w:r w:rsidR="00E4084C">
              <w:rPr>
                <w:rFonts w:ascii="GHEA Mariam" w:hAnsi="GHEA Mariam"/>
                <w:color w:val="000000" w:themeColor="text1"/>
                <w:sz w:val="16"/>
                <w:szCs w:val="16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F6132E" w:rsidRPr="00690193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E4084C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Կապան քաղաքի կամուրջների նորոգում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C96F6B" w:rsidP="00E4084C">
            <w:pPr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25</w:t>
            </w:r>
            <w:r w:rsidR="00E4084C">
              <w:rPr>
                <w:rFonts w:ascii="GHEA Mariam" w:hAnsi="GHEA Mariam"/>
                <w:color w:val="000000" w:themeColor="text1"/>
                <w:sz w:val="16"/>
                <w:szCs w:val="16"/>
              </w:rPr>
              <w:t>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E4084C" w:rsidRDefault="00C96F6B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</w:t>
            </w:r>
            <w:r w:rsidR="00E4084C">
              <w:rPr>
                <w:rFonts w:ascii="GHEA Mariam" w:hAnsi="GHEA Mariam"/>
                <w:color w:val="000000" w:themeColor="text1"/>
                <w:sz w:val="16"/>
                <w:szCs w:val="16"/>
              </w:rPr>
              <w:t>500.0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22500.0</w:t>
            </w:r>
          </w:p>
          <w:p w:rsidR="00E4084C" w:rsidRPr="00F6132E" w:rsidRDefault="00E4084C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F6132E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690193" w:rsidTr="00E4084C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7255" w:rsidRDefault="00D42A91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146</w:t>
            </w:r>
            <w:r w:rsidR="00047255"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D42A91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123</w:t>
            </w:r>
            <w:r w:rsidR="00047255"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7255" w:rsidRDefault="00047255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22500.0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4084C" w:rsidRDefault="00F6132E" w:rsidP="00E408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E4084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9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4084C">
              <w:rPr>
                <w:rFonts w:ascii="GHEA Mariam" w:hAnsi="GHEA Mariam"/>
                <w:color w:val="000000" w:themeColor="text1"/>
                <w:sz w:val="20"/>
                <w:szCs w:val="20"/>
              </w:rPr>
              <w:t>Զբոսաշրջություն</w:t>
            </w:r>
          </w:p>
        </w:tc>
      </w:tr>
      <w:tr w:rsidR="00F6132E" w:rsidRPr="00826B8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826B8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ԵՄ-ն հանուն զբոսաշրջության զարգացման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826B83" w:rsidRPr="00826B83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Արկածային տուրիզմի զարգացում պատմական Սյունիքում</w:t>
            </w:r>
            <w:r w:rsid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ծրագրի հետ համագործակցում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համաֆինանսավորում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3860.0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6132E" w:rsidRPr="00826B8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6132E" w:rsidRPr="00826B8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 10. Շրջակա միջավայրի պահպանություն</w:t>
            </w:r>
          </w:p>
        </w:tc>
      </w:tr>
      <w:tr w:rsidR="00F6132E" w:rsidRPr="00690193" w:rsidTr="00826B83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Ա. Մանուկյան փողոցի մի հատվածի վերանորոգում, հին ծառերի փոխարինում նորերով, ծառերի տնկում և այլն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16438.4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16438.4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826B83">
        <w:trPr>
          <w:cantSplit/>
          <w:trHeight w:val="11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«Բնապահպանական մարտահրավերների վերածումը հնարավորությունների.պլաստիկ թափոններից շինարարական նյութերի ստացում» ծրագիր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154035.0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826B8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68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55000.0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92235.0</w:t>
            </w:r>
          </w:p>
          <w:p w:rsid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ՊԼԱՍՏՇԻՆ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պահպանման ծախս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31090.0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31090.0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826B83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826B83" w:rsidRDefault="00826B83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Թափառող կենդանիների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>վնասազերծում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>540.0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540.0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Ողջի գետի հունի մաքրում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20000.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826B8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20000</w:t>
            </w:r>
            <w:r w:rsidR="00826B83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Պահպանվող տարածքների աջակցման </w:t>
            </w:r>
            <w:r w:rsid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ծրագրեր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-Ճակատեն</w:t>
            </w:r>
            <w:r w:rsidR="00826B83" w:rsidRPr="00826B83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Գեղանուշ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Սրաշեն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Ձորաստան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Կապան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7261.941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7261.941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կոմունալ ծառայություն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համար աղբատար մեքենայի ձեռքբերում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35000.0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35000.0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Աղբահանություն, կանաչապատում, սանմաքրում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323564.5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323564.5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047255">
        <w:trPr>
          <w:cantSplit/>
          <w:trHeight w:val="209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587929.841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381994.5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5" w:rsidRDefault="00047255" w:rsidP="00826B8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</w:p>
          <w:p w:rsidR="00F6132E" w:rsidRPr="00047255" w:rsidRDefault="00047255" w:rsidP="00826B8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71438.4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7255" w:rsidRDefault="00047255" w:rsidP="00826B8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134496.941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 12. Կրթություն</w:t>
            </w: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Նախադպրոցական կրթություն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435073.2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435073.2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Արտադպրոցական կրթություն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241979.3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241979.3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826B83">
        <w:trPr>
          <w:cantSplit/>
          <w:trHeight w:val="427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677052.5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677052.5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826B83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13. Մշակույթ և երիտասարդության հետ տարվող աշխատանքներ</w:t>
            </w: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Մշակութային ծառայություններ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151714.1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151714.1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071469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071469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071469" w:rsidRDefault="00071469" w:rsidP="00F6132E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Երիտասարդական փառատոնի կազմակերպում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Default="00071469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69" w:rsidRDefault="00071469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«Ուսանողական ամառ» միջոցառման կազմակերպում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0714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0000.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71469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Սյունիքի պատմության քարուղիներում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սիմպոզիում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55" w:rsidRDefault="00047255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F6132E" w:rsidRPr="00071469" w:rsidRDefault="00071469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925.0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71469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337.0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588.0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165639.1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165051.1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47255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588.0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 15. Ֆիզիկական կուլտուրա և սպորտ</w:t>
            </w: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Մարզական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միջոցառումների իրականացում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12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472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00</w:t>
            </w:r>
            <w:r w:rsidR="0007146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472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12</w:t>
            </w:r>
            <w:r w:rsid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Ոլորտ 16. Սոցիալական պաշտպանություն</w:t>
            </w: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71469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Ընտանիքի անդամներ և զավակներ</w:t>
            </w:r>
            <w:r w:rsidR="00071469" w:rsidRP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/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071469" w:rsidRP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Մանկական կենտրոն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="00071469" w:rsidRP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պահպանություն/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071469" w:rsidRPr="00071469" w:rsidRDefault="00071469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14602.3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71469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14602.3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071469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071469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071469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Մանկական կենտրոն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0714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-ի ջեռուցման համակարգի 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</w:rPr>
              <w:t>կառ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ո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</w:rPr>
              <w:t>ւ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ցում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Default="00071469" w:rsidP="000714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</w:t>
            </w:r>
          </w:p>
          <w:p w:rsidR="00071469" w:rsidRDefault="00071469" w:rsidP="000714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6606.0  </w:t>
            </w:r>
          </w:p>
          <w:p w:rsidR="00071469" w:rsidRPr="00071469" w:rsidRDefault="00071469" w:rsidP="000714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69" w:rsidRDefault="00071469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6606.0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69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Սոցիալական օգնություն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81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71469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8100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29308.3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29308.3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12"/>
          <w:szCs w:val="12"/>
        </w:rPr>
      </w:pPr>
    </w:p>
    <w:p w:rsidR="0024204F" w:rsidRPr="00690193" w:rsidRDefault="0024204F" w:rsidP="004B1818">
      <w:pPr>
        <w:spacing w:after="0" w:line="20" w:lineRule="atLeast"/>
        <w:rPr>
          <w:rFonts w:ascii="GHEA Mariam" w:hAnsi="GHEA Mariam"/>
          <w:color w:val="000000" w:themeColor="text1"/>
          <w:sz w:val="12"/>
          <w:szCs w:val="12"/>
        </w:rPr>
      </w:pPr>
    </w:p>
    <w:p w:rsidR="0024204F" w:rsidRPr="00690193" w:rsidRDefault="0024204F" w:rsidP="004B1818">
      <w:pPr>
        <w:spacing w:after="0" w:line="20" w:lineRule="atLeast"/>
        <w:rPr>
          <w:rFonts w:ascii="GHEA Mariam" w:hAnsi="GHEA Mariam"/>
          <w:color w:val="000000" w:themeColor="text1"/>
          <w:sz w:val="12"/>
          <w:szCs w:val="12"/>
        </w:rPr>
      </w:pPr>
    </w:p>
    <w:p w:rsidR="004B1818" w:rsidRPr="00690193" w:rsidRDefault="004B1818" w:rsidP="007B389D">
      <w:pPr>
        <w:pStyle w:val="1"/>
        <w:numPr>
          <w:ilvl w:val="0"/>
          <w:numId w:val="1"/>
        </w:numPr>
        <w:shd w:val="clear" w:color="auto" w:fill="9CC2E5" w:themeFill="accent1" w:themeFillTint="99"/>
        <w:spacing w:before="0" w:line="20" w:lineRule="atLeast"/>
        <w:ind w:left="360"/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</w:pPr>
      <w:bookmarkStart w:id="5" w:name="_Toc492216768"/>
      <w:r w:rsidRPr="00690193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Համայնքի ՏԱՊ-ի մոնիթորինգի և գնահատման պլանը</w:t>
      </w:r>
      <w:bookmarkEnd w:id="5"/>
    </w:p>
    <w:p w:rsidR="00811250" w:rsidRPr="00690193" w:rsidRDefault="00811250" w:rsidP="00811250">
      <w:pPr>
        <w:spacing w:before="120"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>Ստորև,</w:t>
      </w:r>
      <w:r w:rsidRPr="00690193">
        <w:rPr>
          <w:rFonts w:ascii="GHEA Mariam" w:hAnsi="GHEA Mariam"/>
          <w:color w:val="000000" w:themeColor="text1"/>
          <w:lang w:val="hy-AM"/>
        </w:rPr>
        <w:t xml:space="preserve">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:rsidR="00C94F12" w:rsidRPr="00690193" w:rsidRDefault="00C94F12" w:rsidP="00811250">
      <w:pPr>
        <w:spacing w:before="120"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4B1818" w:rsidRPr="00690193" w:rsidRDefault="004B1818" w:rsidP="004B1818">
      <w:pPr>
        <w:spacing w:after="0" w:line="20" w:lineRule="atLeast"/>
        <w:rPr>
          <w:rFonts w:ascii="GHEA Mariam" w:hAnsi="GHEA Mariam"/>
          <w:b/>
          <w:color w:val="000000" w:themeColor="text1"/>
          <w:lang w:val="hy-AM"/>
        </w:rPr>
      </w:pPr>
      <w:r w:rsidRPr="00690193">
        <w:rPr>
          <w:rFonts w:ascii="GHEA Mariam" w:hAnsi="GHEA Mariam"/>
          <w:b/>
          <w:color w:val="000000" w:themeColor="text1"/>
          <w:lang w:val="hy-AM"/>
        </w:rPr>
        <w:t>Աղյուսակ 8. Համայնքի ՏԱՊ-ում ներառված ծրագրի արդյունքային ցուցանիշների մոնիթորինգի և գնահատման վերաբերյալ տեղեկատվության ներկայացման ձևանմուշը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12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4B1818" w:rsidRPr="00690193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690193" w:rsidRDefault="004B1818" w:rsidP="001F23E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3B44B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F6AD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Ընդհանուր</w:t>
            </w:r>
          </w:p>
        </w:tc>
      </w:tr>
      <w:tr w:rsidR="004B1818" w:rsidRPr="00690193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690193" w:rsidRDefault="004B1818" w:rsidP="001F23E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Ծրագիր.</w:t>
            </w:r>
            <w:r w:rsidR="00EF6AD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1. Համայնքի աշխատակազմի պահպանում</w:t>
            </w:r>
          </w:p>
        </w:tc>
      </w:tr>
      <w:tr w:rsidR="004B1818" w:rsidRPr="00071469" w:rsidTr="00A52F7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Արդյունքային ցուցանիշները</w:t>
            </w:r>
          </w:p>
        </w:tc>
        <w:tc>
          <w:tcPr>
            <w:tcW w:w="5653" w:type="dxa"/>
            <w:gridSpan w:val="4"/>
            <w:shd w:val="clear" w:color="auto" w:fill="BDD6EE" w:themeFill="accent1" w:themeFillTint="66"/>
            <w:vAlign w:val="center"/>
          </w:tcPr>
          <w:p w:rsidR="004B1818" w:rsidRPr="00690193" w:rsidRDefault="004B1818" w:rsidP="0007146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071469" w:rsidRPr="000714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</w:t>
            </w:r>
            <w:r w:rsidR="00C9144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1-ին կիսամյակ/տարեկան</w:t>
            </w:r>
          </w:p>
        </w:tc>
      </w:tr>
      <w:tr w:rsidR="004B1818" w:rsidRPr="00071469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0714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30C59" w:rsidRPr="00690193" w:rsidRDefault="00331BFF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35" w:type="dxa"/>
          </w:tcPr>
          <w:p w:rsidR="00030C59" w:rsidRPr="00690193" w:rsidRDefault="00030C59" w:rsidP="00331BFF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417" w:type="dxa"/>
          </w:tcPr>
          <w:p w:rsidR="00030C59" w:rsidRPr="00690193" w:rsidRDefault="00030C59" w:rsidP="00331BF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030C59" w:rsidRPr="00690193" w:rsidRDefault="00030C59" w:rsidP="001F23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1F23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1F23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30C59" w:rsidRPr="00690193" w:rsidRDefault="00030C59" w:rsidP="00030C5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030C59" w:rsidRPr="00690193" w:rsidRDefault="00030C59" w:rsidP="00331BFF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Վարչական </w:t>
            </w:r>
            <w:r w:rsidR="00331BFF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ղեկավար</w:t>
            </w: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ների նստավայրերի շենքեր և գույք</w:t>
            </w:r>
          </w:p>
        </w:tc>
        <w:tc>
          <w:tcPr>
            <w:tcW w:w="1417" w:type="dxa"/>
          </w:tcPr>
          <w:p w:rsidR="00030C59" w:rsidRPr="00690193" w:rsidRDefault="00331BFF" w:rsidP="00331BF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030C5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35" w:type="dxa"/>
          </w:tcPr>
          <w:p w:rsidR="00030C59" w:rsidRPr="00690193" w:rsidRDefault="00030C59" w:rsidP="00030C5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Համայնքապետարանի աշխատակազմի աշխատողների թիվը</w:t>
            </w:r>
          </w:p>
        </w:tc>
        <w:tc>
          <w:tcPr>
            <w:tcW w:w="1417" w:type="dxa"/>
            <w:vAlign w:val="center"/>
          </w:tcPr>
          <w:p w:rsidR="00030C59" w:rsidRPr="00071469" w:rsidRDefault="00CE5B5A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030C5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35" w:type="dxa"/>
          </w:tcPr>
          <w:p w:rsidR="00030C59" w:rsidRPr="00690193" w:rsidRDefault="00030C59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աշխատակազմում բարձրագույն կրթություն ունեցող աշխատողների թվի տեսակարար կշիռը ը</w:t>
            </w:r>
            <w:r w:rsidR="00002BD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դհանուրի մեջ, %</w:t>
            </w:r>
          </w:p>
        </w:tc>
        <w:tc>
          <w:tcPr>
            <w:tcW w:w="1417" w:type="dxa"/>
            <w:vAlign w:val="center"/>
          </w:tcPr>
          <w:p w:rsidR="00030C59" w:rsidRPr="00071469" w:rsidRDefault="0007146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69.7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030C5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35" w:type="dxa"/>
          </w:tcPr>
          <w:p w:rsidR="00030C59" w:rsidRPr="00690193" w:rsidRDefault="00002BD4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Համայնքապետարանի աշխատակազմի աշխատանքային օրերի թիվը տարվա ընթացքում</w:t>
            </w:r>
          </w:p>
        </w:tc>
        <w:tc>
          <w:tcPr>
            <w:tcW w:w="1417" w:type="dxa"/>
            <w:vAlign w:val="center"/>
          </w:tcPr>
          <w:p w:rsidR="00030C59" w:rsidRPr="00690193" w:rsidRDefault="0007146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690193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D5D17" w:rsidRPr="00690193" w:rsidRDefault="007D5D17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35" w:type="dxa"/>
          </w:tcPr>
          <w:p w:rsidR="007D5D17" w:rsidRPr="00690193" w:rsidRDefault="007D5D17" w:rsidP="00002BD4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ՏԻՄ-երը, աշխատակազմը, բնականոն գործել են,</w:t>
            </w:r>
          </w:p>
          <w:p w:rsidR="007D5D17" w:rsidRPr="00690193" w:rsidRDefault="007D5D17" w:rsidP="00002BD4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բարելավվել է</w:t>
            </w:r>
          </w:p>
          <w:p w:rsidR="007D5D17" w:rsidRPr="00690193" w:rsidRDefault="007D5D17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բնակչությանը մատուցված  հանրային ծառայությունների մատչելիությունը և որակը (հարցումների հիման վրա)</w:t>
            </w:r>
          </w:p>
        </w:tc>
        <w:tc>
          <w:tcPr>
            <w:tcW w:w="1417" w:type="dxa"/>
            <w:vAlign w:val="center"/>
          </w:tcPr>
          <w:p w:rsidR="007D5D17" w:rsidRPr="00690193" w:rsidRDefault="007D5D17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690193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D5D17" w:rsidRPr="00690193" w:rsidRDefault="007D5D17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7D5D17" w:rsidRDefault="007D5D17" w:rsidP="00325106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Համայնքի բյուջեի սեփական եկամուտների տեսակարար կշիռը համայնքի բյուջեի ընդհանուր մուտքերի կազմում,  %</w:t>
            </w:r>
          </w:p>
          <w:p w:rsidR="00316D14" w:rsidRPr="00690193" w:rsidRDefault="00316D14" w:rsidP="00325106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Align w:val="center"/>
          </w:tcPr>
          <w:p w:rsidR="007D5D17" w:rsidRPr="00071469" w:rsidRDefault="00071469" w:rsidP="00002BD4">
            <w:pPr>
              <w:spacing w:after="0" w:line="20" w:lineRule="atLeast"/>
              <w:jc w:val="center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  <w:t>30.0</w:t>
            </w: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030C5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835" w:type="dxa"/>
          </w:tcPr>
          <w:p w:rsidR="00030C59" w:rsidRPr="00690193" w:rsidRDefault="00331BFF" w:rsidP="00331BF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417" w:type="dxa"/>
            <w:vAlign w:val="center"/>
          </w:tcPr>
          <w:p w:rsidR="00030C59" w:rsidRPr="00C9144A" w:rsidRDefault="00C9144A" w:rsidP="00CE5B5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335382.0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12"/>
        <w:gridCol w:w="58"/>
        <w:gridCol w:w="1218"/>
        <w:gridCol w:w="1134"/>
        <w:gridCol w:w="1968"/>
        <w:gridCol w:w="8"/>
      </w:tblGrid>
      <w:tr w:rsidR="00CE5B5A" w:rsidRPr="00690193" w:rsidTr="007B05A9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CE5B5A" w:rsidRPr="00690193" w:rsidRDefault="00CE5B5A" w:rsidP="007B05A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CE5B5A" w:rsidRPr="00690193" w:rsidTr="007B05A9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CE5B5A" w:rsidRPr="00690193" w:rsidRDefault="00CE5B5A" w:rsidP="00CE5B5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2. Ընդհանուր բնույթի ծառայություններ /ՔԿԱԳ/</w:t>
            </w:r>
          </w:p>
        </w:tc>
      </w:tr>
      <w:tr w:rsidR="00CE5B5A" w:rsidRPr="00C9144A" w:rsidTr="007B05A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5"/>
            <w:shd w:val="clear" w:color="auto" w:fill="BDD6EE" w:themeFill="accent1" w:themeFillTint="66"/>
            <w:vAlign w:val="center"/>
          </w:tcPr>
          <w:p w:rsidR="00CE5B5A" w:rsidRPr="00690193" w:rsidRDefault="00CE5B5A" w:rsidP="00C9144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9144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C9144A" w:rsidRPr="00C9144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E5B5A" w:rsidRPr="00C9144A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70" w:type="dxa"/>
            <w:gridSpan w:val="2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E5B5A" w:rsidRPr="00C9144A" w:rsidTr="007B05A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CE5B5A" w:rsidRPr="00690193" w:rsidRDefault="00CE5B5A" w:rsidP="00CE5B5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ՔԿԱԳ-ի աշխատակիցների թիվը</w:t>
            </w:r>
          </w:p>
        </w:tc>
        <w:tc>
          <w:tcPr>
            <w:tcW w:w="1112" w:type="dxa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E5B5A" w:rsidRPr="00690193" w:rsidRDefault="00CE5B5A" w:rsidP="007B05A9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ՔԿԱԳ-ում օգտագործվող համակարգչային ծրագրեր</w:t>
            </w:r>
          </w:p>
        </w:tc>
        <w:tc>
          <w:tcPr>
            <w:tcW w:w="1112" w:type="dxa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C9144A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E5B5A" w:rsidRPr="00C9144A" w:rsidRDefault="00CE5B5A" w:rsidP="00C9144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Տարվա ընթացքում ՔԿԱԳ-ի </w:t>
            </w:r>
            <w:r w:rsidR="00C9144A" w:rsidRPr="00C914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գործարքների քանակը</w:t>
            </w:r>
          </w:p>
        </w:tc>
        <w:tc>
          <w:tcPr>
            <w:tcW w:w="1112" w:type="dxa"/>
            <w:vAlign w:val="center"/>
          </w:tcPr>
          <w:p w:rsidR="00CE5B5A" w:rsidRPr="00424D57" w:rsidRDefault="00424D57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998" w:type="dxa"/>
          </w:tcPr>
          <w:p w:rsidR="00CE5B5A" w:rsidRPr="00690193" w:rsidRDefault="004950B0" w:rsidP="004950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կարծիքը ՔԿԱԳ-ի աշխատանքի վերաբերյալ</w:t>
            </w:r>
          </w:p>
        </w:tc>
        <w:tc>
          <w:tcPr>
            <w:tcW w:w="1112" w:type="dxa"/>
            <w:vAlign w:val="center"/>
          </w:tcPr>
          <w:p w:rsidR="00CE5B5A" w:rsidRPr="00690193" w:rsidRDefault="004950B0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E5B5A" w:rsidRPr="00690193" w:rsidRDefault="00CE5B5A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ՔԿԱԳ-ի աշխատանքային օրերի թիվը տարվա ընթացքում</w:t>
            </w:r>
          </w:p>
        </w:tc>
        <w:tc>
          <w:tcPr>
            <w:tcW w:w="1112" w:type="dxa"/>
            <w:vAlign w:val="center"/>
          </w:tcPr>
          <w:p w:rsidR="00CE5B5A" w:rsidRPr="00690193" w:rsidRDefault="00C9144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248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E5B5A" w:rsidRPr="00690193" w:rsidRDefault="004950B0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ՔԿԱԳ-ում</w:t>
            </w:r>
            <w:r w:rsidR="00CE5B5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համակարգչային ծրագրերի թարմացման հաճախականությունը</w:t>
            </w:r>
          </w:p>
        </w:tc>
        <w:tc>
          <w:tcPr>
            <w:tcW w:w="1112" w:type="dxa"/>
            <w:vAlign w:val="center"/>
          </w:tcPr>
          <w:p w:rsidR="00CE5B5A" w:rsidRPr="00690193" w:rsidRDefault="004950B0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տարին</w:t>
            </w:r>
            <w:r w:rsidR="00CE5B5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մեկ անգամ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E5B5A" w:rsidRPr="00690193" w:rsidRDefault="00CE5B5A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տարի</w:t>
            </w:r>
          </w:p>
        </w:tc>
        <w:tc>
          <w:tcPr>
            <w:tcW w:w="1112" w:type="dxa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E5B5A" w:rsidRPr="00690193" w:rsidRDefault="00CE5B5A" w:rsidP="004950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ՔԿԱԳ-ի արդյունավետ աշխատանքը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112" w:type="dxa"/>
            <w:vAlign w:val="center"/>
          </w:tcPr>
          <w:p w:rsidR="00CE5B5A" w:rsidRPr="00690193" w:rsidRDefault="00CE5B5A" w:rsidP="007B05A9">
            <w:pPr>
              <w:spacing w:after="0" w:line="20" w:lineRule="atLeast"/>
              <w:ind w:right="-199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CE5B5A" w:rsidRPr="00690193" w:rsidRDefault="00CE5B5A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112" w:type="dxa"/>
            <w:vAlign w:val="center"/>
          </w:tcPr>
          <w:p w:rsidR="00CE5B5A" w:rsidRPr="00C9144A" w:rsidRDefault="00C9144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7293.0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E5B5A" w:rsidRPr="00690193" w:rsidRDefault="00CE5B5A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CE5B5A" w:rsidRPr="00690193" w:rsidRDefault="00CE5B5A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12"/>
        <w:gridCol w:w="58"/>
        <w:gridCol w:w="1218"/>
        <w:gridCol w:w="1134"/>
        <w:gridCol w:w="1968"/>
        <w:gridCol w:w="8"/>
      </w:tblGrid>
      <w:tr w:rsidR="00EF6AD6" w:rsidRPr="00690193" w:rsidTr="00A52F77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EF6AD6" w:rsidRPr="00690193" w:rsidRDefault="00EF6AD6" w:rsidP="00CB0E7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48689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EF6AD6" w:rsidRPr="00690193" w:rsidTr="00A52F77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EF6AD6" w:rsidRPr="00690193" w:rsidRDefault="00EF6AD6" w:rsidP="004950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4950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88304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Ընդհանուր բնույթի </w:t>
            </w:r>
            <w:r w:rsidR="004950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ծառայություններ</w:t>
            </w:r>
          </w:p>
        </w:tc>
      </w:tr>
      <w:tr w:rsidR="00EF6AD6" w:rsidRPr="00C9144A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5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C9144A" w:rsidRPr="00C9144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F6AD6" w:rsidRPr="00C9144A" w:rsidTr="00CE5B5A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70" w:type="dxa"/>
            <w:gridSpan w:val="2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8304A" w:rsidRPr="00690193" w:rsidTr="0055771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8304A" w:rsidRPr="00690193" w:rsidRDefault="00002BD4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8304A" w:rsidRPr="00690193" w:rsidRDefault="0088304A" w:rsidP="0088304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112" w:type="dxa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690193" w:rsidRDefault="0088304A" w:rsidP="0088304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պաշտոնական համացանցային կայք</w:t>
            </w:r>
          </w:p>
        </w:tc>
        <w:tc>
          <w:tcPr>
            <w:tcW w:w="1112" w:type="dxa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A0F97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A0F97" w:rsidRPr="00690193" w:rsidRDefault="001A0F97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1A0F97" w:rsidRPr="00690193" w:rsidRDefault="00C9144A" w:rsidP="00C9144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1A0F9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Հաշվապահական ծառայությունների կենտրոն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="001A0F9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ՀՈԱԿ-ի աշխատակիցների թիվը</w:t>
            </w:r>
          </w:p>
        </w:tc>
        <w:tc>
          <w:tcPr>
            <w:tcW w:w="1112" w:type="dxa"/>
            <w:vAlign w:val="center"/>
          </w:tcPr>
          <w:p w:rsidR="001A0F97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1A0F97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A0F97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1A0F97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144A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C9144A" w:rsidRDefault="0088304A" w:rsidP="0088304A">
            <w:pPr>
              <w:spacing w:after="0" w:line="20" w:lineRule="atLeast"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աշխատակազմում օգտագործվող համակարգիչների թիվը</w:t>
            </w:r>
            <w:r w:rsidR="00C9144A" w:rsidRPr="00C914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/Pentium 4 կամ ավելի բարձր/</w:t>
            </w:r>
          </w:p>
        </w:tc>
        <w:tc>
          <w:tcPr>
            <w:tcW w:w="1112" w:type="dxa"/>
            <w:vAlign w:val="center"/>
          </w:tcPr>
          <w:p w:rsidR="0088304A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EF6AD6" w:rsidRPr="00690193" w:rsidRDefault="004950B0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Տարվա ընթացքում տրամադրված թույլտվությունների թիվը /առևտուր և սպասարկում/</w:t>
            </w:r>
          </w:p>
        </w:tc>
        <w:tc>
          <w:tcPr>
            <w:tcW w:w="1112" w:type="dxa"/>
            <w:vAlign w:val="center"/>
          </w:tcPr>
          <w:p w:rsidR="00EF6AD6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276" w:type="dxa"/>
            <w:gridSpan w:val="2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8304A" w:rsidRPr="00690193" w:rsidRDefault="004950B0" w:rsidP="004950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կարծիքը համայնքապետարանի աշխատանքի վերաբերյալ</w:t>
            </w:r>
          </w:p>
        </w:tc>
        <w:tc>
          <w:tcPr>
            <w:tcW w:w="1112" w:type="dxa"/>
            <w:vAlign w:val="center"/>
          </w:tcPr>
          <w:p w:rsidR="0088304A" w:rsidRPr="00690193" w:rsidRDefault="004950B0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690193" w:rsidTr="0055771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002BD4" w:rsidRPr="00690193" w:rsidRDefault="00C9144A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Հաշվապահական ծառայությունների կենտրոն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="00424D57" w:rsidRPr="00424D5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02BD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աշխատանքային օրերի թիվը տարվա ընթացքում</w:t>
            </w:r>
          </w:p>
        </w:tc>
        <w:tc>
          <w:tcPr>
            <w:tcW w:w="1112" w:type="dxa"/>
            <w:vAlign w:val="center"/>
          </w:tcPr>
          <w:p w:rsidR="00002BD4" w:rsidRPr="00690193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248</w:t>
            </w:r>
          </w:p>
        </w:tc>
        <w:tc>
          <w:tcPr>
            <w:tcW w:w="1276" w:type="dxa"/>
            <w:gridSpan w:val="2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690193" w:rsidRDefault="00002BD4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112" w:type="dxa"/>
            <w:vAlign w:val="center"/>
          </w:tcPr>
          <w:p w:rsidR="00002BD4" w:rsidRPr="00690193" w:rsidRDefault="004950B0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Ըստ անհրաժեշտության</w:t>
            </w:r>
          </w:p>
        </w:tc>
        <w:tc>
          <w:tcPr>
            <w:tcW w:w="1276" w:type="dxa"/>
            <w:gridSpan w:val="2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690193" w:rsidRDefault="00002BD4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տարի</w:t>
            </w:r>
          </w:p>
        </w:tc>
        <w:tc>
          <w:tcPr>
            <w:tcW w:w="1112" w:type="dxa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F6AD6" w:rsidRPr="00690193" w:rsidRDefault="00002BD4" w:rsidP="004950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</w:t>
            </w:r>
          </w:p>
        </w:tc>
        <w:tc>
          <w:tcPr>
            <w:tcW w:w="1112" w:type="dxa"/>
            <w:vAlign w:val="center"/>
          </w:tcPr>
          <w:p w:rsidR="00EF6AD6" w:rsidRPr="00690193" w:rsidRDefault="00002BD4" w:rsidP="00002BD4">
            <w:pPr>
              <w:spacing w:after="0" w:line="20" w:lineRule="atLeast"/>
              <w:ind w:right="-199" w:hanging="137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690193">
              <w:rPr>
                <w:rFonts w:ascii="GHEA Mariam" w:hAnsi="GHEA Mariam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  <w:gridSpan w:val="2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690193" w:rsidRDefault="000F73F1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0F73F1" w:rsidRPr="00690193" w:rsidRDefault="000F73F1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112" w:type="dxa"/>
            <w:vAlign w:val="center"/>
          </w:tcPr>
          <w:p w:rsidR="000F73F1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47653.0</w:t>
            </w:r>
          </w:p>
        </w:tc>
        <w:tc>
          <w:tcPr>
            <w:tcW w:w="1276" w:type="dxa"/>
            <w:gridSpan w:val="2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F6AD6" w:rsidRDefault="00EF6AD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  <w:r w:rsidRPr="00690193">
        <w:rPr>
          <w:rFonts w:ascii="GHEA Mariam" w:hAnsi="GHEA Mariam"/>
          <w:color w:val="000000" w:themeColor="text1"/>
          <w:sz w:val="20"/>
          <w:szCs w:val="20"/>
          <w:lang w:val="hy-AM"/>
        </w:rPr>
        <w:t xml:space="preserve"> </w:t>
      </w:r>
    </w:p>
    <w:p w:rsidR="00402941" w:rsidRPr="00690193" w:rsidRDefault="0040294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EF6AD6" w:rsidRPr="00690193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690193" w:rsidRDefault="00EF6AD6" w:rsidP="00CB0E7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48689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Ընդհանուր</w:t>
            </w:r>
          </w:p>
        </w:tc>
      </w:tr>
      <w:tr w:rsidR="00EF6AD6" w:rsidRPr="00690193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690193" w:rsidRDefault="00EF6AD6" w:rsidP="001A0F9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0F73F1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0F9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0F73F1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A0F9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Ընդհանուր բնույթի հանրային ծառայություններ</w:t>
            </w:r>
          </w:p>
        </w:tc>
      </w:tr>
      <w:tr w:rsidR="00EF6AD6" w:rsidRPr="00690193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018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F6AD6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F6AD6" w:rsidRPr="00690193" w:rsidRDefault="00EF6AD6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858B1" w:rsidRPr="00690193" w:rsidTr="001973C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4858B1" w:rsidRPr="00690193" w:rsidRDefault="004858B1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4858B1" w:rsidRPr="00690193" w:rsidRDefault="004858B1" w:rsidP="001A0F9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0F97" w:rsidRPr="00690193">
              <w:rPr>
                <w:rFonts w:ascii="GHEA Mariam" w:hAnsi="GHEA Mariam"/>
                <w:sz w:val="20"/>
                <w:szCs w:val="20"/>
                <w:lang w:val="hy-AM"/>
              </w:rPr>
              <w:t>Չափագրման, շուկայական գնահատման և վկայականների ձեռքբերման հարցերով զբաղվող համայնքային ծառայողների թիվը</w:t>
            </w:r>
          </w:p>
        </w:tc>
        <w:tc>
          <w:tcPr>
            <w:tcW w:w="1254" w:type="dxa"/>
            <w:vAlign w:val="center"/>
          </w:tcPr>
          <w:p w:rsidR="004858B1" w:rsidRPr="00690193" w:rsidRDefault="001A0F97" w:rsidP="001973C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858B1" w:rsidRPr="00690193" w:rsidTr="001973C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4858B1" w:rsidRPr="00690193" w:rsidRDefault="004858B1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4858B1" w:rsidRPr="00690193" w:rsidRDefault="001A0F97" w:rsidP="001A0F9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Անդամակցության հայտեր</w:t>
            </w:r>
          </w:p>
        </w:tc>
        <w:tc>
          <w:tcPr>
            <w:tcW w:w="1254" w:type="dxa"/>
            <w:vAlign w:val="center"/>
          </w:tcPr>
          <w:p w:rsidR="004858B1" w:rsidRPr="00690193" w:rsidRDefault="001973C6" w:rsidP="001973C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af-ZA"/>
              </w:rPr>
              <w:t>առկա է</w:t>
            </w: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690193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529AB" w:rsidRPr="00690193" w:rsidRDefault="00A529AB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A529AB" w:rsidRPr="00690193" w:rsidRDefault="001A0F97" w:rsidP="002836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Չափագրումներ, շուկայական գնահատում և վկայականների ձեռքբերում</w:t>
            </w:r>
          </w:p>
        </w:tc>
        <w:tc>
          <w:tcPr>
            <w:tcW w:w="1254" w:type="dxa"/>
          </w:tcPr>
          <w:p w:rsidR="00A529AB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690193" w:rsidTr="00A529AB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529AB" w:rsidRPr="00690193" w:rsidRDefault="00A529AB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529AB" w:rsidRPr="00690193" w:rsidRDefault="001A0F97" w:rsidP="00A529A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Անդամակցություն միավորումների</w:t>
            </w:r>
          </w:p>
        </w:tc>
        <w:tc>
          <w:tcPr>
            <w:tcW w:w="1254" w:type="dxa"/>
            <w:vAlign w:val="center"/>
          </w:tcPr>
          <w:p w:rsidR="00A529AB" w:rsidRPr="00690193" w:rsidRDefault="001A0F97" w:rsidP="00A529A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A529AB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EF6AD6" w:rsidRPr="00690193" w:rsidRDefault="00A529AB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սեփականություն համարվող անշարժ գույքի կառավարման, չափագրման, պետական գրանցման աշխատանքների թափանցիկությ</w:t>
            </w:r>
            <w:r w:rsidR="007E550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ուն</w:t>
            </w:r>
          </w:p>
        </w:tc>
        <w:tc>
          <w:tcPr>
            <w:tcW w:w="1254" w:type="dxa"/>
            <w:vAlign w:val="center"/>
          </w:tcPr>
          <w:p w:rsidR="00EF6AD6" w:rsidRPr="00690193" w:rsidRDefault="007E5507" w:rsidP="00A529A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Ապահովված է </w:t>
            </w: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A529AB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EF6AD6" w:rsidRPr="00690193" w:rsidRDefault="00A529AB" w:rsidP="00A529A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EF6AD6" w:rsidRPr="00690193" w:rsidRDefault="00283655" w:rsidP="00A529A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1973C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EF6AD6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F6AD6" w:rsidRPr="00690193" w:rsidRDefault="001973C6" w:rsidP="007E550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Համայնքի գույքի կառավարման առկայությունը  </w:t>
            </w:r>
          </w:p>
        </w:tc>
        <w:tc>
          <w:tcPr>
            <w:tcW w:w="1254" w:type="dxa"/>
            <w:vAlign w:val="center"/>
          </w:tcPr>
          <w:p w:rsidR="00EF6AD6" w:rsidRPr="00690193" w:rsidRDefault="001973C6" w:rsidP="001973C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690193" w:rsidTr="001973C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690193" w:rsidRDefault="000F73F1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0F73F1" w:rsidRPr="00690193" w:rsidRDefault="000F73F1" w:rsidP="001973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0F73F1" w:rsidRPr="00690193" w:rsidRDefault="00424D57" w:rsidP="001973C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94</w:t>
            </w:r>
            <w:r w:rsidR="007E5507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="00283655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F6AD6" w:rsidRPr="00690193" w:rsidRDefault="00EF6AD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22B91" w:rsidRPr="00690193" w:rsidRDefault="00C22B9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7E5507" w:rsidRPr="00707931" w:rsidTr="007B05A9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7E5507" w:rsidRPr="00690193" w:rsidRDefault="007E5507" w:rsidP="0019730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3. Արտակարգ 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իրավիճակներից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բնակչության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պաշտպանություն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և քաղաքացիական պաշտպանության կազմակերպում</w:t>
            </w:r>
          </w:p>
        </w:tc>
      </w:tr>
      <w:tr w:rsidR="007E5507" w:rsidRPr="00707931" w:rsidTr="007B05A9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7E5507" w:rsidRPr="00690193" w:rsidRDefault="007E5507" w:rsidP="007E550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Ծրագիր 1. Եղանակի տեսության մասնագիտական ծառայություն</w:t>
            </w:r>
          </w:p>
        </w:tc>
      </w:tr>
      <w:tr w:rsidR="007E5507" w:rsidRPr="008B0F43" w:rsidTr="007B05A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8B0F43" w:rsidRP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7E5507" w:rsidRPr="008B0F4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7E5507" w:rsidRPr="00690193" w:rsidRDefault="00A546A3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Եղանակի տեսության տեղեկատվության հրապարակման հարցերով զբաղվող աշխատակիցների թիվ</w:t>
            </w:r>
          </w:p>
        </w:tc>
        <w:tc>
          <w:tcPr>
            <w:tcW w:w="1254" w:type="dxa"/>
          </w:tcPr>
          <w:p w:rsidR="008B0F43" w:rsidRDefault="008B0F4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7E5507" w:rsidRPr="00690193" w:rsidRDefault="00A546A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7E5507" w:rsidRPr="00690193" w:rsidRDefault="00A546A3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Տրամադրված տեղեկատվության քանակը</w:t>
            </w:r>
          </w:p>
        </w:tc>
        <w:tc>
          <w:tcPr>
            <w:tcW w:w="1254" w:type="dxa"/>
            <w:vAlign w:val="center"/>
          </w:tcPr>
          <w:p w:rsidR="007E5507" w:rsidRPr="008B0F43" w:rsidRDefault="008B0F4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7E5507" w:rsidRPr="00690193" w:rsidRDefault="00A546A3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Կանխատեսման համապատասխանությունը </w:t>
            </w:r>
            <w:r w:rsidR="007E5507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7E5507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7E5507" w:rsidRPr="00690193" w:rsidRDefault="007E5507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7E5507" w:rsidRPr="00690193" w:rsidRDefault="00A546A3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Բնակիչները իրազեկված շաբաթական կտրվածքով կանխատեսվող եղանակի վերաբերյալ</w:t>
            </w:r>
            <w:r w:rsidR="007E5507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54" w:type="dxa"/>
            <w:vAlign w:val="center"/>
          </w:tcPr>
          <w:p w:rsidR="007E5507" w:rsidRPr="00690193" w:rsidRDefault="00A546A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Ապահովված է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7E5507" w:rsidRPr="00690193" w:rsidRDefault="002815BB" w:rsidP="00A546A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12</w:t>
            </w:r>
            <w:r w:rsidR="00A546A3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0,0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E5507" w:rsidRPr="00690193" w:rsidRDefault="007E550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B0F43" w:rsidRPr="00707931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8B0F43" w:rsidRPr="00707931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8B0F43" w:rsidRDefault="008B0F43" w:rsidP="008B0F4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Ջրընդունիչ հորերի և սելավատարների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կառ</w:t>
            </w:r>
            <w:r w:rsidRP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ուցում</w:t>
            </w:r>
            <w:r w:rsidRP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，</w:t>
            </w:r>
            <w:r w:rsidRP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նորոգում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B0F43" w:rsidRPr="008B0F4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0F4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Հորերի և սելավատարների կառուցման և նորոգման հարցերով զբաղվող աշխատակազմի աժխատակիցների իթվը</w:t>
            </w:r>
          </w:p>
        </w:tc>
        <w:tc>
          <w:tcPr>
            <w:tcW w:w="1254" w:type="dxa"/>
          </w:tcPr>
          <w:p w:rsid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B0F43" w:rsidRPr="008B0F4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0F4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Նորոգված և կառուցված հորեր և սելավատարներ</w:t>
            </w:r>
          </w:p>
        </w:tc>
        <w:tc>
          <w:tcPr>
            <w:tcW w:w="1254" w:type="dxa"/>
            <w:vAlign w:val="center"/>
          </w:tcPr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Առկա է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B0F43" w:rsidRPr="008B0F4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Բնակիչների բավարարվածությունը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 w:cs="Sylfaen"/>
                <w:sz w:val="20"/>
                <w:szCs w:val="20"/>
              </w:rPr>
              <w:t>կատարված աշխատանքներից</w:t>
            </w:r>
          </w:p>
        </w:tc>
        <w:tc>
          <w:tcPr>
            <w:tcW w:w="1254" w:type="dxa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0F43">
              <w:rPr>
                <w:rFonts w:ascii="GHEA Mariam" w:hAnsi="GHEA Mariam"/>
                <w:sz w:val="20"/>
                <w:szCs w:val="20"/>
                <w:lang w:val="hy-AM"/>
              </w:rPr>
              <w:t>Հորերի և սելավատարների նորոգումն ու կառուցումը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54" w:type="dxa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Ապահովված է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vAlign w:val="center"/>
          </w:tcPr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17000.0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E5507" w:rsidRDefault="007E550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8B0F43" w:rsidRPr="00690193" w:rsidRDefault="008B0F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C22B91" w:rsidRPr="007079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22B91" w:rsidRPr="00690193" w:rsidRDefault="00151F47" w:rsidP="00CB0E7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B0E77" w:rsidRPr="0069019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690193" w:rsidRDefault="00CB0E77" w:rsidP="00A546A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Ծրագիր 1. </w:t>
            </w:r>
            <w:r w:rsidR="00A546A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Փողոցների լուսավորում</w:t>
            </w:r>
          </w:p>
        </w:tc>
      </w:tr>
      <w:tr w:rsidR="00C22B91" w:rsidRPr="00E913CB" w:rsidTr="00A52F77"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8" w:type="dxa"/>
            <w:gridSpan w:val="4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E913CB"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E913CB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51F47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151F47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151F47" w:rsidRPr="00690193" w:rsidRDefault="00151F47" w:rsidP="00CB0E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Համայնքային տեխնիկա </w:t>
            </w:r>
            <w:r w:rsidRPr="00E913C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և գույք</w:t>
            </w:r>
          </w:p>
        </w:tc>
        <w:tc>
          <w:tcPr>
            <w:tcW w:w="1254" w:type="dxa"/>
            <w:vAlign w:val="center"/>
          </w:tcPr>
          <w:p w:rsidR="00151F47" w:rsidRPr="00690193" w:rsidRDefault="00151F47" w:rsidP="00C965A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151F47" w:rsidRPr="00690193" w:rsidRDefault="00151F4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51F47" w:rsidRPr="00690193" w:rsidRDefault="00151F4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51F47" w:rsidRPr="00690193" w:rsidRDefault="00151F4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690193" w:rsidRDefault="00C22B91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C22B91" w:rsidRPr="00690193" w:rsidRDefault="00151F47" w:rsidP="00151F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Գիշերային լուսավորության հենասյուների թիվը</w:t>
            </w:r>
          </w:p>
        </w:tc>
        <w:tc>
          <w:tcPr>
            <w:tcW w:w="1254" w:type="dxa"/>
            <w:vAlign w:val="center"/>
          </w:tcPr>
          <w:p w:rsidR="00C22B91" w:rsidRPr="00690193" w:rsidRDefault="008B0F43" w:rsidP="008B0F4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1581</w:t>
            </w: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690193" w:rsidRDefault="00C22B91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C22B91" w:rsidRPr="00690193" w:rsidRDefault="00151F47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Գիշերային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լուսավորված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փողոցների տեսակարար կշիռը ընդհանուրի մեջ</w:t>
            </w:r>
            <w:r w:rsidR="00C965A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254" w:type="dxa"/>
            <w:vAlign w:val="center"/>
          </w:tcPr>
          <w:p w:rsidR="00C22B91" w:rsidRPr="00690193" w:rsidRDefault="008B0F43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  <w:r w:rsidR="00A546A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C965A6" w:rsidRPr="00690193" w:rsidRDefault="00C965A6" w:rsidP="00151F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Գիշերային լուսավորվածության ժամերի թիվը օրվա կտրվածքով, ժամ</w:t>
            </w:r>
          </w:p>
        </w:tc>
        <w:tc>
          <w:tcPr>
            <w:tcW w:w="1254" w:type="dxa"/>
            <w:vAlign w:val="center"/>
          </w:tcPr>
          <w:p w:rsidR="00C965A6" w:rsidRPr="00690193" w:rsidRDefault="00C965A6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965A6" w:rsidRPr="00690193" w:rsidRDefault="00C965A6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C965A6" w:rsidRPr="00690193" w:rsidRDefault="00C965A6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C965A6" w:rsidRPr="00690193" w:rsidRDefault="00C965A6" w:rsidP="004858B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254" w:type="dxa"/>
            <w:vAlign w:val="center"/>
          </w:tcPr>
          <w:p w:rsidR="00C965A6" w:rsidRPr="00690193" w:rsidRDefault="00C965A6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402941" w:rsidRDefault="00402941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Ընդհանուր բյուջեն՝</w:t>
            </w:r>
          </w:p>
          <w:p w:rsidR="009B0492" w:rsidRPr="00402941" w:rsidRDefault="009B0492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C965A6" w:rsidRDefault="00C965A6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  <w:p w:rsidR="00402941" w:rsidRPr="00402941" w:rsidRDefault="00402941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ԶՊՄԿ ՓԲԸ</w:t>
            </w:r>
          </w:p>
        </w:tc>
        <w:tc>
          <w:tcPr>
            <w:tcW w:w="1254" w:type="dxa"/>
            <w:vAlign w:val="center"/>
          </w:tcPr>
          <w:p w:rsidR="00C965A6" w:rsidRDefault="008B0F43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33735.0</w:t>
            </w:r>
          </w:p>
          <w:p w:rsidR="009B0492" w:rsidRPr="009B0492" w:rsidRDefault="009B0492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36"/>
                <w:szCs w:val="36"/>
              </w:rPr>
            </w:pPr>
          </w:p>
          <w:p w:rsidR="00402941" w:rsidRDefault="00402941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3735.0</w:t>
            </w:r>
          </w:p>
          <w:p w:rsidR="00402941" w:rsidRDefault="00402941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30000.0</w:t>
            </w:r>
          </w:p>
          <w:p w:rsidR="00402941" w:rsidRPr="008B0F43" w:rsidRDefault="00402941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CB0E77" w:rsidRDefault="00CB0E7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B0F43" w:rsidRPr="00707931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8B0F43" w:rsidRPr="00707931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E913CB" w:rsidRDefault="008B0F43" w:rsidP="00E913C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913CB"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տանիքների նորոգում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8B0F43" w:rsidRPr="00690193" w:rsidRDefault="008B0F43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E913CB"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913C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8B0F43" w:rsidRPr="00690193" w:rsidRDefault="008B0F43" w:rsidP="00E157B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Վերանորոգված տանիքների թիվը</w:t>
            </w:r>
          </w:p>
        </w:tc>
        <w:tc>
          <w:tcPr>
            <w:tcW w:w="1254" w:type="dxa"/>
            <w:vAlign w:val="center"/>
          </w:tcPr>
          <w:p w:rsidR="008B0F43" w:rsidRPr="00E913CB" w:rsidRDefault="00E913CB" w:rsidP="00835A4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  <w:r w:rsidR="00835A44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Կատարված աշխատանքների որակը</w:t>
            </w:r>
          </w:p>
        </w:tc>
        <w:tc>
          <w:tcPr>
            <w:tcW w:w="1254" w:type="dxa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8B0F43" w:rsidRPr="00E913CB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E913CB"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8B0F43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8B0F43" w:rsidRPr="00690193" w:rsidRDefault="008B0F4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Մատուցված ծառայության որակից բնակիչների բավարարվածությունը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8B0F43" w:rsidRPr="00690193" w:rsidRDefault="008B0F43" w:rsidP="00E157B0">
            <w:pPr>
              <w:spacing w:after="0" w:line="20" w:lineRule="atLeast"/>
              <w:ind w:right="-115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Ընդհանուր բյուջեն̀</w:t>
            </w:r>
          </w:p>
          <w:p w:rsidR="00E913CB" w:rsidRP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</w:t>
            </w: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պետական բյուջե</w:t>
            </w: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E913CB" w:rsidRP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սուբվենցիայի ծրագիր</w:t>
            </w:r>
          </w:p>
        </w:tc>
        <w:tc>
          <w:tcPr>
            <w:tcW w:w="1254" w:type="dxa"/>
            <w:vAlign w:val="center"/>
          </w:tcPr>
          <w:p w:rsidR="00E913CB" w:rsidRDefault="00835A44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lastRenderedPageBreak/>
              <w:t>447325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835A44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125984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lastRenderedPageBreak/>
              <w:t>156040.0</w:t>
            </w: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Pr="00E913CB" w:rsidRDefault="00835A44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165300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E913CB" w:rsidRPr="00690193" w:rsidRDefault="00E913CB" w:rsidP="00E913C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913C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E913CB" w:rsidRPr="00690193" w:rsidRDefault="00E913CB" w:rsidP="00E913C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B0F43" w:rsidRDefault="008B0F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E913CB" w:rsidRPr="00707931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E913CB" w:rsidRPr="00707931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913CB" w:rsidRPr="00E913CB" w:rsidRDefault="00E913CB" w:rsidP="00E913C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 համայնքի բազմաբնակարան շենքերի վերելակների նորոգում</w:t>
            </w: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913C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54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E913CB" w:rsidRPr="00690193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Վերանորոգված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վերելակների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թիվը</w:t>
            </w:r>
          </w:p>
        </w:tc>
        <w:tc>
          <w:tcPr>
            <w:tcW w:w="1254" w:type="dxa"/>
            <w:vAlign w:val="center"/>
          </w:tcPr>
          <w:p w:rsidR="00E913CB" w:rsidRP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Կատարված աշխատանքների որակը</w:t>
            </w:r>
          </w:p>
        </w:tc>
        <w:tc>
          <w:tcPr>
            <w:tcW w:w="1254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4" w:type="dxa"/>
            <w:vAlign w:val="center"/>
          </w:tcPr>
          <w:p w:rsidR="00E913CB" w:rsidRP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Մատուցված ծառայության որակից բնակիչների բավարարվածությունը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ind w:right="-115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Ընդհանուր բյուջեն̀</w:t>
            </w:r>
          </w:p>
          <w:p w:rsidR="00E913CB" w:rsidRP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</w:p>
          <w:p w:rsid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</w:t>
            </w:r>
          </w:p>
          <w:p w:rsid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913CB" w:rsidRP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պետական բյուջե</w:t>
            </w:r>
          </w:p>
        </w:tc>
        <w:tc>
          <w:tcPr>
            <w:tcW w:w="1254" w:type="dxa"/>
            <w:vAlign w:val="center"/>
          </w:tcPr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57000.0</w:t>
            </w: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12000.0</w:t>
            </w: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45000.0</w:t>
            </w:r>
          </w:p>
          <w:p w:rsidR="00E913CB" w:rsidRP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B0F43" w:rsidRDefault="008B0F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E913CB" w:rsidRPr="00707931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E913CB" w:rsidRPr="00690193" w:rsidRDefault="00B733A8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E913CB" w:rsidRPr="00707931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B733A8"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B733A8"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．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«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Կապանի թիվ 1 հիմնական դպրոց» ՊՈԱԿ-ի «Դ» մասնաշենքի վերակառուցում՝ ՆՈՒՀ կազմակերպելու համար</w:t>
            </w:r>
          </w:p>
        </w:tc>
      </w:tr>
      <w:tr w:rsidR="00E913CB" w:rsidRPr="00E913CB" w:rsidTr="00E157B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E913CB" w:rsidRPr="00690193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913CB" w:rsidRPr="00E913CB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Նախագծանախահաշվային փաստաթղթերի առկայություն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Նախատեսվող սաների թիվը</w:t>
            </w:r>
          </w:p>
        </w:tc>
        <w:tc>
          <w:tcPr>
            <w:tcW w:w="1276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140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Շինարարական աշխատանքների համապատասխանությունը շինարարական նորմերին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Համապատասխանում է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Նշված գումարի չափով շինարարական աշխատանքները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կատարված են  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առկա է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</w:p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ԼՀԿ ՓԲԸ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22500,0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913CB" w:rsidRPr="00690193" w:rsidRDefault="00E913CB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E913CB" w:rsidRDefault="00E913CB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94E27" w:rsidRPr="00690193" w:rsidRDefault="00094E27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E913CB" w:rsidRPr="00690193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E913CB" w:rsidRPr="00690193" w:rsidRDefault="00B733A8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E913CB" w:rsidRPr="00B733A8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E913CB" w:rsidRPr="00B733A8" w:rsidRDefault="00E913CB" w:rsidP="00B733A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Ծրագիր 5.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«Կապանի գեղարվեստի դպրոց» ՀՈԱԿ-ի և «Կապանի թիվ 2 երաժշտական դպրոց»ՀՈԱԿ-ի </w:t>
            </w:r>
            <w:r w:rsidR="00B733A8"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հիմնանորոգում և վերազինում</w:t>
            </w:r>
          </w:p>
        </w:tc>
      </w:tr>
      <w:tr w:rsidR="00E913CB" w:rsidRPr="00B733A8" w:rsidTr="00E157B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B733A8"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913CB" w:rsidRPr="00B733A8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Նախագծանախահաշվային փաստաթղթերի առկայություն</w:t>
            </w:r>
          </w:p>
        </w:tc>
        <w:tc>
          <w:tcPr>
            <w:tcW w:w="1276" w:type="dxa"/>
            <w:vAlign w:val="center"/>
          </w:tcPr>
          <w:p w:rsidR="00E913CB" w:rsidRPr="00B733A8" w:rsidRDefault="00E913CB" w:rsidP="00B733A8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Առկա </w:t>
            </w:r>
            <w:r w:rsidR="00B733A8">
              <w:rPr>
                <w:rFonts w:ascii="GHEA Mariam" w:hAnsi="GHEA Mariam"/>
                <w:color w:val="000000" w:themeColor="text1"/>
                <w:sz w:val="18"/>
                <w:szCs w:val="18"/>
              </w:rPr>
              <w:t>է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Նորոգված ենթակառույցների թիվը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40" w:lineRule="auto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Կատարված աշխատանքների որակը 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որակյալ                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E913CB" w:rsidRPr="00B733A8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B733A8"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«Կապանի գեղարվեստի դպրոց» և «Կապանի թիվ 2 երաժշտական դպրոց» ՀՈԱԿ-ների նորոգված շենք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E913CB" w:rsidRPr="00690193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Կապանի ԼՀԿ ՓԲԸ</w:t>
            </w:r>
          </w:p>
        </w:tc>
        <w:tc>
          <w:tcPr>
            <w:tcW w:w="1276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913CB" w:rsidRPr="00690193" w:rsidRDefault="00B733A8" w:rsidP="00B733A8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1080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>
              <w:rPr>
                <w:rFonts w:ascii="GHEA Mariam" w:hAnsi="GHEA Mariam"/>
                <w:b/>
                <w:color w:val="000000" w:themeColor="text1"/>
              </w:rPr>
              <w:t>.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="00E913CB" w:rsidRPr="00690193">
              <w:rPr>
                <w:rFonts w:ascii="GHEA Mariam" w:hAnsi="GHEA Mariam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913CB" w:rsidRPr="00690193" w:rsidRDefault="00E913CB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B733A8" w:rsidRPr="00707931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733A8" w:rsidRPr="00690193" w:rsidRDefault="00B733A8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B733A8" w:rsidRPr="00707931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B733A8" w:rsidRPr="00B733A8" w:rsidRDefault="00B733A8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094E27" w:rsidRPr="009E5D3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Կապանի մշակույթի կենտրոն ՀՈԱԿ-ի շենքի վերակառուցում և արդիականացում </w:t>
            </w:r>
          </w:p>
        </w:tc>
      </w:tr>
      <w:tr w:rsidR="00B733A8" w:rsidRPr="00690193" w:rsidTr="00E157B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B733A8" w:rsidRPr="00690193" w:rsidRDefault="00B733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Նախագծանախահաշվային փաստաթղթերի առկայություն</w:t>
            </w:r>
          </w:p>
        </w:tc>
        <w:tc>
          <w:tcPr>
            <w:tcW w:w="1276" w:type="dxa"/>
            <w:vAlign w:val="center"/>
          </w:tcPr>
          <w:p w:rsidR="00B733A8" w:rsidRPr="00B733A8" w:rsidRDefault="00B733A8" w:rsidP="00E157B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Առկա է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B733A8" w:rsidRPr="00690193" w:rsidRDefault="00B733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Նորոգված ենթակառույցների թիվը</w:t>
            </w:r>
          </w:p>
        </w:tc>
        <w:tc>
          <w:tcPr>
            <w:tcW w:w="1276" w:type="dxa"/>
            <w:vAlign w:val="center"/>
          </w:tcPr>
          <w:p w:rsidR="00B733A8" w:rsidRPr="00B733A8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B733A8" w:rsidRPr="00690193" w:rsidRDefault="00B733A8" w:rsidP="00E157B0">
            <w:pPr>
              <w:spacing w:after="0" w:line="240" w:lineRule="auto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Կատարված աշխատանքների որակը 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որակյալ                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733A8" w:rsidRPr="00690193" w:rsidRDefault="00B733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733A8" w:rsidRPr="00B733A8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733A8" w:rsidRPr="00690193" w:rsidRDefault="00B733A8" w:rsidP="00B733A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B733A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մշակույթի կենտրոնի շենքի վերակառուցման և արդիականացման աշխատանքների վերսկսում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Ծախսեր, հազ. 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733A8" w:rsidRPr="00690193" w:rsidRDefault="00B733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ֆինանսավորման աղբյուրը՝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Կապանի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ԶՊՄԿ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ՓԲԸ</w:t>
            </w:r>
          </w:p>
        </w:tc>
        <w:tc>
          <w:tcPr>
            <w:tcW w:w="1276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B733A8" w:rsidRPr="00690193" w:rsidRDefault="00B733A8" w:rsidP="00B733A8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lastRenderedPageBreak/>
              <w:t>1000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>
              <w:rPr>
                <w:rFonts w:ascii="GHEA Mariam" w:hAnsi="GHEA Mariam"/>
                <w:b/>
                <w:color w:val="000000" w:themeColor="text1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913CB" w:rsidRDefault="00E913CB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E913CB" w:rsidRDefault="00E913CB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Pr="00690193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CB0E77" w:rsidRPr="007079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690193" w:rsidRDefault="00CB0E77" w:rsidP="00CB0E7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CB0E77" w:rsidRPr="00707931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CB0E77" w:rsidRPr="00291F13" w:rsidRDefault="00CB0E77" w:rsidP="00291F1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291F13"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 համայնքում գերեզմանատների բարեկարգում և ցանկապատում</w:t>
            </w:r>
          </w:p>
        </w:tc>
      </w:tr>
      <w:tr w:rsidR="00C22B91" w:rsidRPr="00291F13" w:rsidTr="00A52F77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C22B91" w:rsidRPr="00690193" w:rsidRDefault="00C22B91" w:rsidP="00291F1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22B91" w:rsidRPr="00291F13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C22B91" w:rsidRPr="00690193" w:rsidRDefault="00C22B91" w:rsidP="009F6FD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22B91" w:rsidRPr="00690193" w:rsidRDefault="00C22B91" w:rsidP="00CB0E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965A6" w:rsidRPr="00291F13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տեխնիկա</w:t>
            </w:r>
          </w:p>
        </w:tc>
        <w:tc>
          <w:tcPr>
            <w:tcW w:w="1251" w:type="dxa"/>
            <w:vAlign w:val="center"/>
          </w:tcPr>
          <w:p w:rsidR="00C965A6" w:rsidRPr="00291F13" w:rsidRDefault="00C965A6" w:rsidP="00C965A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690193" w:rsidRDefault="00B116CE" w:rsidP="00CB0E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Նախահաշվային փաստաթղթեր</w:t>
            </w:r>
          </w:p>
        </w:tc>
        <w:tc>
          <w:tcPr>
            <w:tcW w:w="1251" w:type="dxa"/>
            <w:vAlign w:val="center"/>
          </w:tcPr>
          <w:p w:rsidR="00C965A6" w:rsidRPr="00690193" w:rsidRDefault="00B116CE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5E3317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C965A6" w:rsidRPr="00690193" w:rsidRDefault="00291F13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Զբաղվածության կենտրոնում հաշվառված և աշխատանքներին ներգրավված աշխատակիցների քանակը</w:t>
            </w:r>
          </w:p>
        </w:tc>
        <w:tc>
          <w:tcPr>
            <w:tcW w:w="1251" w:type="dxa"/>
            <w:vAlign w:val="center"/>
          </w:tcPr>
          <w:p w:rsidR="00C965A6" w:rsidRPr="00690193" w:rsidRDefault="00291F13" w:rsidP="00B116C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B0E77" w:rsidRPr="00690193" w:rsidTr="00C26D21">
        <w:tc>
          <w:tcPr>
            <w:tcW w:w="2127" w:type="dxa"/>
            <w:shd w:val="clear" w:color="auto" w:fill="BDD6EE" w:themeFill="accent1" w:themeFillTint="66"/>
            <w:vAlign w:val="center"/>
          </w:tcPr>
          <w:p w:rsidR="00CB0E77" w:rsidRPr="00690193" w:rsidRDefault="00CB0E77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CB0E77" w:rsidRPr="00690193" w:rsidRDefault="00C965A6" w:rsidP="00B116C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Մատուցված</w:t>
            </w:r>
            <w:r w:rsidR="00CB0E7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ծառայությունների համապատասխանությունը </w:t>
            </w:r>
            <w:r w:rsidR="00B116C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նորմերին</w:t>
            </w:r>
          </w:p>
        </w:tc>
        <w:tc>
          <w:tcPr>
            <w:tcW w:w="1251" w:type="dxa"/>
            <w:vAlign w:val="center"/>
          </w:tcPr>
          <w:p w:rsidR="00CB0E77" w:rsidRPr="00690193" w:rsidRDefault="00CB0E77" w:rsidP="00C26D2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այո</w:t>
            </w:r>
          </w:p>
          <w:p w:rsidR="00CB0E77" w:rsidRPr="00690193" w:rsidRDefault="00CB0E77" w:rsidP="00C26D2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690193" w:rsidRDefault="00CB0E7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B0E77" w:rsidRPr="00690193" w:rsidRDefault="00CB0E7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B0E77" w:rsidRPr="00690193" w:rsidRDefault="00CB0E7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690193" w:rsidRDefault="00C26D21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C26D21" w:rsidRPr="00690193" w:rsidRDefault="00C26D21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291F13">
              <w:rPr>
                <w:rFonts w:ascii="GHEA Mariam" w:hAnsi="GHEA Mariam"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251" w:type="dxa"/>
            <w:vAlign w:val="center"/>
          </w:tcPr>
          <w:p w:rsidR="00C26D21" w:rsidRPr="00690193" w:rsidRDefault="00C26D21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690193" w:rsidRDefault="00C26D21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C26D21" w:rsidRPr="00690193" w:rsidRDefault="00291F13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Բարեկարգվել և ցանկատապվել է գերեզմանատները</w:t>
            </w:r>
            <w:r w:rsidR="00C26D2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C26D21" w:rsidRPr="00690193" w:rsidRDefault="00C26D21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690193" w:rsidRDefault="00C26D21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3001" w:type="dxa"/>
          </w:tcPr>
          <w:p w:rsidR="00C26D21" w:rsidRPr="00690193" w:rsidRDefault="00C26D21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291F1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պետական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բյուջեի միջոցներ</w:t>
            </w:r>
          </w:p>
        </w:tc>
        <w:tc>
          <w:tcPr>
            <w:tcW w:w="1251" w:type="dxa"/>
            <w:vAlign w:val="center"/>
          </w:tcPr>
          <w:p w:rsidR="00291F13" w:rsidRDefault="00291F13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C26D21" w:rsidRPr="00690193" w:rsidRDefault="00291F13" w:rsidP="00291F1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15</w:t>
            </w:r>
            <w:r w:rsidR="00B116CE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,</w:t>
            </w:r>
            <w:r w:rsidR="00C26D21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690193" w:rsidRDefault="00C22B9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  <w:r w:rsidRPr="00690193">
        <w:rPr>
          <w:rFonts w:ascii="GHEA Mariam" w:hAnsi="GHEA Mariam"/>
          <w:color w:val="000000" w:themeColor="text1"/>
          <w:sz w:val="20"/>
          <w:szCs w:val="20"/>
          <w:lang w:val="hy-AM"/>
        </w:rPr>
        <w:t xml:space="preserve"> </w:t>
      </w:r>
    </w:p>
    <w:p w:rsidR="00C22B91" w:rsidRPr="00690193" w:rsidRDefault="00C22B9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291F13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291F13" w:rsidRPr="00690193" w:rsidRDefault="00291F13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291F13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291F13" w:rsidRPr="00690193" w:rsidRDefault="00291F13" w:rsidP="00291F1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Ձորաստան բնակավայրում ջրագծի նորոգում</w:t>
            </w:r>
          </w:p>
        </w:tc>
      </w:tr>
      <w:tr w:rsidR="00291F13" w:rsidRPr="00690193" w:rsidTr="00E157B0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291F13" w:rsidRPr="00690193" w:rsidRDefault="00291F13" w:rsidP="00291F1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291F13" w:rsidRPr="0069019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Նախահաշվային փաստաթղթեր</w:t>
            </w:r>
          </w:p>
        </w:tc>
        <w:tc>
          <w:tcPr>
            <w:tcW w:w="1251" w:type="dxa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291F13" w:rsidRPr="0069019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Բնակավայրերի քանակը</w:t>
            </w:r>
          </w:p>
        </w:tc>
        <w:tc>
          <w:tcPr>
            <w:tcW w:w="1251" w:type="dxa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Մատուցված ծառայությունների համապատասխանությունը նորմերին</w:t>
            </w:r>
          </w:p>
        </w:tc>
        <w:tc>
          <w:tcPr>
            <w:tcW w:w="1251" w:type="dxa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այո</w:t>
            </w:r>
          </w:p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ն)</w:t>
            </w:r>
          </w:p>
        </w:tc>
        <w:tc>
          <w:tcPr>
            <w:tcW w:w="3001" w:type="dxa"/>
          </w:tcPr>
          <w:p w:rsidR="00291F13" w:rsidRPr="0069019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1" w:type="dxa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291F13" w:rsidRPr="00690193" w:rsidRDefault="00291F13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Նորոգվել է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Ձորաստան բնակավայրի ջրագիծը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3001" w:type="dxa"/>
          </w:tcPr>
          <w:p w:rsidR="00291F1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Ընդհանուր բյուջեն՝</w:t>
            </w:r>
          </w:p>
          <w:p w:rsidR="00291F1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</w:p>
          <w:p w:rsidR="00291F1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291F1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</w:t>
            </w:r>
          </w:p>
          <w:p w:rsidR="00291F1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291F13" w:rsidRPr="00690193" w:rsidRDefault="00291F1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պետական բյուջեի միջոցներ</w:t>
            </w:r>
          </w:p>
        </w:tc>
        <w:tc>
          <w:tcPr>
            <w:tcW w:w="1251" w:type="dxa"/>
            <w:vAlign w:val="center"/>
          </w:tcPr>
          <w:p w:rsidR="00291F13" w:rsidRDefault="00291F13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6000,0</w:t>
            </w:r>
          </w:p>
          <w:p w:rsidR="00291F13" w:rsidRDefault="00291F13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291F13" w:rsidRDefault="00291F13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291F13" w:rsidRDefault="00291F13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600,0</w:t>
            </w:r>
          </w:p>
          <w:p w:rsidR="00291F13" w:rsidRDefault="00291F13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291F13" w:rsidRPr="00690193" w:rsidRDefault="00291F13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5400,0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074032" w:rsidRPr="00690193" w:rsidRDefault="0007403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B1F12" w:rsidRPr="00690193" w:rsidRDefault="004B1F1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4B1F12" w:rsidRPr="00690193" w:rsidRDefault="004B1F1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8B22BC" w:rsidRPr="0069019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690193" w:rsidRDefault="008B22BC" w:rsidP="008B22B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="00F14A5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6. Տրանսպորտ</w:t>
            </w:r>
          </w:p>
        </w:tc>
      </w:tr>
      <w:tr w:rsidR="008B22BC" w:rsidRPr="00291F1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690193" w:rsidRDefault="008B22BC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Ճանապարհային երթևեկության նշանների տեղադրում</w:t>
            </w:r>
            <w:r w:rsid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，</w:t>
            </w:r>
            <w:r w:rsid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գծանշում</w:t>
            </w:r>
          </w:p>
        </w:tc>
      </w:tr>
      <w:tr w:rsidR="008B22BC" w:rsidRPr="00291F13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B22BC" w:rsidRPr="00690193" w:rsidRDefault="008B22BC" w:rsidP="00291F1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B22BC" w:rsidRPr="00291F13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B22BC" w:rsidRPr="00690193" w:rsidRDefault="008B22BC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B22BC" w:rsidRPr="00690193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B22BC" w:rsidRPr="00690193" w:rsidRDefault="008B22BC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B22BC" w:rsidRPr="00690193" w:rsidRDefault="00BE657E" w:rsidP="008B22BC">
            <w:pPr>
              <w:spacing w:after="0" w:line="20" w:lineRule="atLeast"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Ծրագրի իրականացման հարցերով զբաղվող </w:t>
            </w:r>
            <w:r w:rsidR="00291F13">
              <w:rPr>
                <w:rFonts w:ascii="GHEA Mariam" w:hAnsi="GHEA Mariam"/>
                <w:sz w:val="20"/>
                <w:szCs w:val="20"/>
                <w:lang w:val="hy-AM"/>
              </w:rPr>
              <w:t xml:space="preserve">կոմունալ ծառայության և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աշխատակազմի աշխատակիցներ</w:t>
            </w:r>
          </w:p>
        </w:tc>
        <w:tc>
          <w:tcPr>
            <w:tcW w:w="1276" w:type="dxa"/>
            <w:vAlign w:val="center"/>
          </w:tcPr>
          <w:p w:rsidR="00291F13" w:rsidRPr="00E157B0" w:rsidRDefault="00291F13" w:rsidP="00BE657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B22BC" w:rsidRPr="00690193" w:rsidRDefault="00BE657E" w:rsidP="00BE657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B22BC" w:rsidRPr="00690193" w:rsidRDefault="008B22B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690193" w:rsidRDefault="008B22B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690193" w:rsidRDefault="008B22B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2BC" w:rsidRPr="00690193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B22BC" w:rsidRPr="00690193" w:rsidRDefault="008B22BC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B22BC" w:rsidRPr="00690193" w:rsidRDefault="008B22BC" w:rsidP="008B22BC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8B22BC" w:rsidRPr="00690193" w:rsidRDefault="008B22BC" w:rsidP="00BE657E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B22BC" w:rsidRPr="00690193" w:rsidRDefault="008B22BC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690193" w:rsidRDefault="008B22BC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690193" w:rsidRDefault="008B22BC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4B1F12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BE657E" w:rsidRPr="00690193" w:rsidRDefault="00BE657E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="00291F13">
              <w:rPr>
                <w:rFonts w:ascii="GHEA Mariam" w:hAnsi="GHEA Mariam"/>
                <w:sz w:val="20"/>
                <w:szCs w:val="20"/>
                <w:lang w:val="hy-AM"/>
              </w:rPr>
              <w:t>իրականացված աշխատանքներից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E657E" w:rsidRPr="00690193" w:rsidRDefault="00BE657E" w:rsidP="00BE657E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eastAsia="Calibri" w:hAnsi="GHEA Mariam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    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BE657E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BE657E" w:rsidRPr="00690193" w:rsidRDefault="00BE657E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BE657E" w:rsidRPr="00690193" w:rsidRDefault="00BE657E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BE657E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657E" w:rsidRPr="00690193" w:rsidRDefault="00291F13" w:rsidP="00BE657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Տեղադրված նշաններ և գծանշված ճանապարհներ</w:t>
            </w:r>
          </w:p>
        </w:tc>
        <w:tc>
          <w:tcPr>
            <w:tcW w:w="1276" w:type="dxa"/>
            <w:vAlign w:val="center"/>
          </w:tcPr>
          <w:p w:rsidR="00BE657E" w:rsidRPr="00690193" w:rsidRDefault="007B05A9" w:rsidP="00BE657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BE657E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657E" w:rsidRPr="00690193" w:rsidRDefault="00BE657E" w:rsidP="00BE657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BE657E" w:rsidRPr="00690193" w:rsidRDefault="00291F13" w:rsidP="00BE657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3000</w:t>
            </w:r>
            <w:r w:rsidR="00BE657E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690193" w:rsidRDefault="008B22BC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F14A56" w:rsidRPr="00690193" w:rsidRDefault="00F14A5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F14A56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690193" w:rsidRDefault="00F14A56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F14A56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690193" w:rsidRDefault="00F14A56" w:rsidP="00F46C9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F46C9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7B05A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Կապանի </w:t>
            </w:r>
            <w:r w:rsidR="00F46C9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միջհամայնքային ճանապարհների </w:t>
            </w:r>
            <w:r w:rsidR="007B05A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նորոգում</w:t>
            </w:r>
          </w:p>
        </w:tc>
      </w:tr>
      <w:tr w:rsidR="00F14A56" w:rsidRPr="00F46C94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F46C94" w:rsidRPr="00F46C9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F14A56" w:rsidRPr="00F46C94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F14A56" w:rsidRPr="00690193" w:rsidRDefault="00F14A56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C756D" w:rsidRPr="00690193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C756D" w:rsidRPr="00690193" w:rsidRDefault="009C756D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9C756D" w:rsidRPr="00690193" w:rsidRDefault="00343FA0" w:rsidP="00101DF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t>Ծրագրի իրականացման հարցերով զբաղված աշխատակազմի աշխատողներ</w:t>
            </w:r>
          </w:p>
        </w:tc>
        <w:tc>
          <w:tcPr>
            <w:tcW w:w="1276" w:type="dxa"/>
            <w:vAlign w:val="center"/>
          </w:tcPr>
          <w:p w:rsidR="009C756D" w:rsidRPr="00690193" w:rsidRDefault="007B05A9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690193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690193" w:rsidRDefault="009C756D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690193" w:rsidRDefault="00343FA0" w:rsidP="00101DF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տեխնիկա և գույք</w:t>
            </w:r>
          </w:p>
        </w:tc>
        <w:tc>
          <w:tcPr>
            <w:tcW w:w="1276" w:type="dxa"/>
            <w:vAlign w:val="center"/>
          </w:tcPr>
          <w:p w:rsidR="009C756D" w:rsidRPr="00690193" w:rsidRDefault="00343FA0" w:rsidP="00343FA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B05A9" w:rsidRPr="00690193" w:rsidTr="007B05A9">
        <w:tc>
          <w:tcPr>
            <w:tcW w:w="2127" w:type="dxa"/>
            <w:shd w:val="clear" w:color="auto" w:fill="BDD6EE" w:themeFill="accent1" w:themeFillTint="66"/>
            <w:vAlign w:val="center"/>
          </w:tcPr>
          <w:p w:rsidR="007B05A9" w:rsidRPr="00690193" w:rsidRDefault="007B05A9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976" w:type="dxa"/>
          </w:tcPr>
          <w:p w:rsidR="007B05A9" w:rsidRPr="00690193" w:rsidRDefault="007B05A9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աշխատանքների համապատասխանությունը շինարարական նորմերին</w:t>
            </w:r>
          </w:p>
        </w:tc>
        <w:tc>
          <w:tcPr>
            <w:tcW w:w="1276" w:type="dxa"/>
            <w:vAlign w:val="center"/>
          </w:tcPr>
          <w:p w:rsidR="007B05A9" w:rsidRPr="00690193" w:rsidRDefault="007B05A9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Համապատասխանում է</w:t>
            </w:r>
          </w:p>
        </w:tc>
        <w:tc>
          <w:tcPr>
            <w:tcW w:w="1134" w:type="dxa"/>
          </w:tcPr>
          <w:p w:rsidR="007B05A9" w:rsidRPr="00690193" w:rsidRDefault="007B05A9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B05A9" w:rsidRPr="00690193" w:rsidRDefault="007B05A9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B05A9" w:rsidRPr="00690193" w:rsidRDefault="007B05A9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690193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690193" w:rsidRDefault="00343FA0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3FA0" w:rsidRPr="00690193" w:rsidRDefault="00343FA0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343FA0" w:rsidRPr="00690193" w:rsidRDefault="00343FA0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3FA0" w:rsidRPr="00690193" w:rsidRDefault="00343FA0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690193" w:rsidRDefault="00343FA0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690193" w:rsidRDefault="00343FA0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690193" w:rsidTr="00343FA0">
        <w:tc>
          <w:tcPr>
            <w:tcW w:w="2127" w:type="dxa"/>
            <w:shd w:val="clear" w:color="auto" w:fill="BDD6EE" w:themeFill="accent1" w:themeFillTint="66"/>
          </w:tcPr>
          <w:p w:rsidR="00346A3B" w:rsidRPr="00690193" w:rsidRDefault="00346A3B" w:rsidP="00343FA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346A3B" w:rsidRPr="00690193" w:rsidRDefault="007B05A9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Նորոգված ճանապարհներ</w:t>
            </w:r>
          </w:p>
        </w:tc>
        <w:tc>
          <w:tcPr>
            <w:tcW w:w="1276" w:type="dxa"/>
            <w:vAlign w:val="center"/>
          </w:tcPr>
          <w:p w:rsidR="00346A3B" w:rsidRPr="00690193" w:rsidRDefault="00343FA0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14A56" w:rsidRPr="00690193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690193" w:rsidRDefault="00F14A5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F14A56" w:rsidRPr="00690193" w:rsidRDefault="00F14A56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</w:t>
            </w:r>
            <w:r w:rsidR="00E157B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՝</w:t>
            </w:r>
          </w:p>
          <w:p w:rsidR="007B05A9" w:rsidRPr="00690193" w:rsidRDefault="007B05A9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1276" w:type="dxa"/>
            <w:vAlign w:val="center"/>
          </w:tcPr>
          <w:p w:rsidR="00F14A56" w:rsidRPr="00690193" w:rsidRDefault="00E157B0" w:rsidP="00343FA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50</w:t>
            </w:r>
            <w:r w:rsidR="009A05F4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000,0</w:t>
            </w:r>
          </w:p>
        </w:tc>
        <w:tc>
          <w:tcPr>
            <w:tcW w:w="1134" w:type="dxa"/>
          </w:tcPr>
          <w:p w:rsidR="00F14A56" w:rsidRPr="00690193" w:rsidRDefault="00F14A56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A56" w:rsidRPr="00690193" w:rsidRDefault="00F14A56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F14A56" w:rsidRPr="00690193" w:rsidRDefault="00F14A56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F14A56" w:rsidRDefault="00F14A5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E157B0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Տրանսպորտ</w:t>
            </w:r>
          </w:p>
        </w:tc>
      </w:tr>
      <w:tr w:rsidR="00E157B0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E157B0" w:rsidRPr="00E157B0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Սուբսիդիա ոչ պետական ոչ ֆինանսական կազմակերպություններին</w:t>
            </w:r>
          </w:p>
        </w:tc>
      </w:tr>
      <w:tr w:rsidR="00E157B0" w:rsidRPr="00690193" w:rsidTr="00E157B0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Նախնական հաշվարկներ</w:t>
            </w: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Սուբսիդավորված երթուղիների քանակը</w:t>
            </w:r>
          </w:p>
        </w:tc>
        <w:tc>
          <w:tcPr>
            <w:tcW w:w="1251" w:type="dxa"/>
            <w:vAlign w:val="center"/>
          </w:tcPr>
          <w:p w:rsidR="00E157B0" w:rsidRPr="00E157B0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E157B0" w:rsidRPr="00E157B0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Բնակիչների 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</w:rPr>
              <w:t>բավա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րարվածությունը մատուցված ծառայություններից</w:t>
            </w:r>
          </w:p>
        </w:tc>
        <w:tc>
          <w:tcPr>
            <w:tcW w:w="1251" w:type="dxa"/>
            <w:vAlign w:val="center"/>
          </w:tcPr>
          <w:p w:rsidR="00E157B0" w:rsidRPr="00E157B0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լավ</w:t>
            </w:r>
          </w:p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Սուբսիդավորված երթուղիներ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3001" w:type="dxa"/>
          </w:tcPr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Ֆ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ինանսավորման աղբյուրը՝ 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</w:t>
            </w:r>
          </w:p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36000,0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157B0" w:rsidRDefault="00E157B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E157B0" w:rsidRPr="00E157B0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Տրանսպորտ</w:t>
            </w:r>
          </w:p>
        </w:tc>
      </w:tr>
      <w:tr w:rsidR="00E157B0" w:rsidRPr="00E157B0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E157B0" w:rsidRPr="00E157B0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Հասարակական տրանսպորտի աշխատանքի կազմակերպման համար ավտոբուսների ձեռքբերում</w:t>
            </w:r>
          </w:p>
        </w:tc>
      </w:tr>
      <w:tr w:rsidR="00E157B0" w:rsidRPr="00690193" w:rsidTr="00E157B0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Նախնական հաշվարկներ</w:t>
            </w: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001" w:type="dxa"/>
          </w:tcPr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Ձեռքբերված ավտոբուսների քանակը</w:t>
            </w:r>
          </w:p>
        </w:tc>
        <w:tc>
          <w:tcPr>
            <w:tcW w:w="1251" w:type="dxa"/>
            <w:vAlign w:val="center"/>
          </w:tcPr>
          <w:p w:rsidR="00E157B0" w:rsidRPr="00E157B0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001" w:type="dxa"/>
          </w:tcPr>
          <w:p w:rsidR="00E157B0" w:rsidRPr="00E157B0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Բնակիչների </w:t>
            </w:r>
            <w:r w:rsidR="000D4F43">
              <w:rPr>
                <w:rFonts w:ascii="GHEA Mariam" w:hAnsi="GHEA Mariam"/>
                <w:color w:val="000000" w:themeColor="text1"/>
                <w:sz w:val="20"/>
                <w:szCs w:val="20"/>
              </w:rPr>
              <w:t>բավա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րարվածությունը մատուցված ծառայություններից</w:t>
            </w:r>
          </w:p>
        </w:tc>
        <w:tc>
          <w:tcPr>
            <w:tcW w:w="1251" w:type="dxa"/>
            <w:vAlign w:val="center"/>
          </w:tcPr>
          <w:p w:rsidR="00E157B0" w:rsidRPr="00E157B0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լավ</w:t>
            </w:r>
          </w:p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001" w:type="dxa"/>
          </w:tcPr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001" w:type="dxa"/>
          </w:tcPr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Ձեռքբերված ավտոբուսներ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3001" w:type="dxa"/>
          </w:tcPr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Ըդհանուր բյուջե՝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Ֆ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ինանսավորման աղբյուրը՝ 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Սուբվենցիայի ծրագիր</w:t>
            </w:r>
          </w:p>
        </w:tc>
        <w:tc>
          <w:tcPr>
            <w:tcW w:w="1251" w:type="dxa"/>
            <w:vAlign w:val="center"/>
          </w:tcPr>
          <w:p w:rsidR="00E157B0" w:rsidRDefault="00835A44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71111</w:t>
            </w:r>
            <w:r w:rsidR="00E157B0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157B0" w:rsidRPr="00E157B0" w:rsidRDefault="00835A44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32</w:t>
            </w:r>
            <w:r w:rsidR="00E157B0">
              <w:rPr>
                <w:rFonts w:ascii="GHEA Mariam" w:hAnsi="GHEA Mariam"/>
                <w:b/>
                <w:color w:val="000000" w:themeColor="text1"/>
              </w:rPr>
              <w:t>000.0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157B0" w:rsidRPr="00E157B0" w:rsidRDefault="00835A44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39111</w:t>
            </w:r>
            <w:r w:rsidR="00E157B0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157B0" w:rsidRDefault="00E157B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E157B0" w:rsidRPr="00690193" w:rsidRDefault="00E157B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9A05F4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9A05F4" w:rsidRPr="00690193" w:rsidRDefault="009A05F4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9A05F4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9A05F4" w:rsidRPr="00E157B0" w:rsidRDefault="009A05F4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Ծրագիր</w:t>
            </w:r>
            <w:r w:rsid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5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Կապան քաղաքի կամուրջների նորոգում</w:t>
            </w:r>
          </w:p>
        </w:tc>
      </w:tr>
      <w:tr w:rsidR="009A05F4" w:rsidRPr="00E157B0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9A05F4" w:rsidRPr="00690193" w:rsidRDefault="009A05F4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E157B0"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A05F4" w:rsidRPr="00E157B0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9A05F4" w:rsidRPr="00690193" w:rsidRDefault="009A05F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E6F0C" w:rsidRPr="00E157B0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2E6F0C" w:rsidRPr="00690193" w:rsidRDefault="000B0DF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2E6F0C" w:rsidRPr="00690193" w:rsidRDefault="007B05A9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Կազմված</w:t>
            </w:r>
            <w:r w:rsidR="0042189F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և հաստատված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նախահաշիվ</w:t>
            </w:r>
          </w:p>
        </w:tc>
        <w:tc>
          <w:tcPr>
            <w:tcW w:w="1276" w:type="dxa"/>
            <w:vAlign w:val="center"/>
          </w:tcPr>
          <w:p w:rsidR="002E6F0C" w:rsidRPr="00E157B0" w:rsidRDefault="0042189F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E6F0C" w:rsidRPr="00690193" w:rsidRDefault="002E6F0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E6F0C" w:rsidRPr="00690193" w:rsidRDefault="002E6F0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E6F0C" w:rsidRPr="00690193" w:rsidRDefault="002E6F0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A05F4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9A05F4" w:rsidRPr="00690193" w:rsidRDefault="009A05F4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9A05F4" w:rsidRPr="00690193" w:rsidRDefault="00E157B0" w:rsidP="005327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Նորոգված կամուրջների</w:t>
            </w:r>
            <w:r w:rsidR="007B05A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թիվը</w:t>
            </w:r>
          </w:p>
        </w:tc>
        <w:tc>
          <w:tcPr>
            <w:tcW w:w="1276" w:type="dxa"/>
            <w:vAlign w:val="center"/>
          </w:tcPr>
          <w:p w:rsidR="009A05F4" w:rsidRPr="00690193" w:rsidRDefault="00E157B0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9A05F4" w:rsidRPr="00690193" w:rsidRDefault="009A05F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A05F4" w:rsidRPr="00690193" w:rsidRDefault="009A05F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A05F4" w:rsidRPr="00690193" w:rsidRDefault="009A05F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42189F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42189F" w:rsidRPr="00690193" w:rsidRDefault="007B05A9" w:rsidP="0042189F">
            <w:pPr>
              <w:spacing w:after="0" w:line="20" w:lineRule="atLeast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Իրականացված աշխատանքների համապատասխանությունը շինարարական նորմերին</w:t>
            </w:r>
            <w:r w:rsidR="0042189F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42189F" w:rsidRPr="00690193" w:rsidRDefault="007B05A9" w:rsidP="0042189F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Համապատասխանում է </w:t>
            </w: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42189F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42189F" w:rsidRPr="00690193" w:rsidRDefault="007B05A9" w:rsidP="002E6F0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42189F" w:rsidRPr="00E157B0" w:rsidRDefault="007B05A9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E157B0"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42189F" w:rsidP="004218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42189F" w:rsidRPr="00690193" w:rsidRDefault="007B05A9" w:rsidP="0042189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Ապահովել բնակիչների անվտանգ շարժը</w:t>
            </w:r>
            <w:r w:rsidR="0042189F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42189F" w:rsidRPr="00690193" w:rsidRDefault="007B05A9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Ապահովված է</w:t>
            </w: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Ըդհանուր բյուջե՝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Ֆ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ինանսավորման աղբյուրը՝ 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բյուջեի միջոցներ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Պետական բյուջե</w:t>
            </w:r>
          </w:p>
        </w:tc>
        <w:tc>
          <w:tcPr>
            <w:tcW w:w="1276" w:type="dxa"/>
            <w:vAlign w:val="center"/>
          </w:tcPr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25000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2500.0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22500.0</w:t>
            </w:r>
          </w:p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9A05F4" w:rsidRPr="00690193" w:rsidRDefault="009A05F4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1705CD" w:rsidRPr="00690193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1705CD" w:rsidRPr="00E913CB" w:rsidRDefault="001705CD" w:rsidP="00E913C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8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Զբոսաշրջություն</w:t>
            </w:r>
          </w:p>
        </w:tc>
      </w:tr>
      <w:tr w:rsidR="001705CD" w:rsidRPr="0023021B" w:rsidTr="008D1A7A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1705CD" w:rsidRPr="0023021B" w:rsidRDefault="001705CD" w:rsidP="0023021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ԵՄ-ն զբոսաշրջության զարգացման համար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．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Արկածային տուրիզմի զարգացում պատմական Սյունիքում</w:t>
            </w:r>
            <w:r w:rsid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ծրագրի հետ համագործակցություն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，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համաֆինանսավորում</w:t>
            </w:r>
          </w:p>
        </w:tc>
      </w:tr>
      <w:tr w:rsidR="001705CD" w:rsidRPr="0023021B" w:rsidTr="008D1A7A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1705CD" w:rsidRPr="00690193" w:rsidRDefault="001705CD" w:rsidP="002302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23021B" w:rsidRPr="0023021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705CD" w:rsidRPr="0023021B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3021B" w:rsidRPr="0023021B" w:rsidTr="008D1A7A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23021B" w:rsidRPr="00690193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23021B" w:rsidRPr="00690193" w:rsidRDefault="0023021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Նախապես ընտրված գյուղական բնակավայրեր</w:t>
            </w:r>
          </w:p>
        </w:tc>
        <w:tc>
          <w:tcPr>
            <w:tcW w:w="1276" w:type="dxa"/>
            <w:vAlign w:val="center"/>
          </w:tcPr>
          <w:p w:rsidR="0023021B" w:rsidRPr="00690193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021B" w:rsidRPr="0023021B" w:rsidTr="008D1A7A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021B" w:rsidRPr="00690193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021B" w:rsidRPr="0023021B" w:rsidRDefault="0023021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Փառատոնների իրականացման ծրագրի առկայություն</w:t>
            </w:r>
          </w:p>
        </w:tc>
        <w:tc>
          <w:tcPr>
            <w:tcW w:w="1276" w:type="dxa"/>
            <w:vAlign w:val="center"/>
          </w:tcPr>
          <w:p w:rsidR="0023021B" w:rsidRP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Առկա է</w:t>
            </w: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021B" w:rsidRPr="0023021B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23021B" w:rsidRPr="00690193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23021B" w:rsidRPr="009E5D36" w:rsidRDefault="0023021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D3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Տեղադրված նշաններ</w:t>
            </w:r>
          </w:p>
          <w:p w:rsidR="0023021B" w:rsidRPr="009E5D36" w:rsidRDefault="0023021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D3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Տեղադրված ցուցանակներ</w:t>
            </w:r>
          </w:p>
          <w:p w:rsidR="0023021B" w:rsidRPr="009E5D36" w:rsidRDefault="0023021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D3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Աղբահանության համար առանձնացված վայրերի քանակը</w:t>
            </w:r>
          </w:p>
        </w:tc>
        <w:tc>
          <w:tcPr>
            <w:tcW w:w="1276" w:type="dxa"/>
            <w:vAlign w:val="center"/>
          </w:tcPr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125</w:t>
            </w:r>
          </w:p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30</w:t>
            </w:r>
          </w:p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</w:p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</w:p>
          <w:p w:rsidR="0023021B" w:rsidRP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976" w:type="dxa"/>
          </w:tcPr>
          <w:p w:rsidR="001705CD" w:rsidRPr="00690193" w:rsidRDefault="0023021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Sylfaen"/>
                <w:sz w:val="20"/>
                <w:szCs w:val="20"/>
              </w:rPr>
              <w:t>Զբոսաշրջիկների բավարարվածությունը կատարված աշխատանքներից</w:t>
            </w:r>
            <w:r w:rsidR="001705CD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1705CD" w:rsidRPr="0023021B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eastAsia="Calibri" w:hAnsi="GHEA Mariam" w:cs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1705CD" w:rsidRPr="00690193" w:rsidRDefault="001705CD" w:rsidP="008D1A7A">
            <w:pPr>
              <w:spacing w:after="0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1705CD" w:rsidRPr="00402941" w:rsidRDefault="001705CD" w:rsidP="0023021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Ապահովել</w:t>
            </w:r>
            <w:r w:rsidR="0023021B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է առանձնացված վայրերի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402941" w:rsidRPr="00402941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աղբահանությունը</w:t>
            </w:r>
            <w:r w:rsidR="00402941" w:rsidRPr="00402941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，</w:t>
            </w:r>
            <w:r w:rsidR="00402941" w:rsidRPr="00402941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ցուցանակների և նշանների տեղադրումը</w:t>
            </w:r>
            <w:r w:rsidR="00402941" w:rsidRPr="00402941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，</w:t>
            </w:r>
            <w:r w:rsidR="00402941" w:rsidRPr="00402941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փառատոնների կազմակերպումը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Ապահովված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1705CD" w:rsidRPr="00690193" w:rsidRDefault="001705CD" w:rsidP="0023021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</w:p>
        </w:tc>
        <w:tc>
          <w:tcPr>
            <w:tcW w:w="1276" w:type="dxa"/>
            <w:vAlign w:val="center"/>
          </w:tcPr>
          <w:p w:rsidR="001705CD" w:rsidRPr="00690193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3860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Pr="00690193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402941" w:rsidRDefault="001705CD" w:rsidP="0040294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Ծրագիր 1. 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Ա</w:t>
            </w:r>
            <w:r w:rsidR="00402941">
              <w:rPr>
                <w:rFonts w:ascii="GHEA Mariam" w:hAnsi="GHEA Mariam" w:hint="eastAsia"/>
                <w:b/>
                <w:color w:val="000000" w:themeColor="text1"/>
                <w:sz w:val="20"/>
                <w:szCs w:val="20"/>
              </w:rPr>
              <w:t>．</w:t>
            </w:r>
            <w:r w:rsidR="00402941">
              <w:rPr>
                <w:rFonts w:ascii="GHEA Mariam" w:hAnsi="GHEA Mariam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Մանուկյան փողոցի մի հատվածի վերանորոգում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，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հին ծառերի փոխարինում նորերով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，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ծառերի տնկում և այլն</w:t>
            </w:r>
          </w:p>
        </w:tc>
      </w:tr>
      <w:tr w:rsidR="001705CD" w:rsidRPr="00690193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1705CD" w:rsidRPr="00690193" w:rsidRDefault="001705CD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Նախագծանախահաշվային փաստաթղթերի առկայություն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  <w:vAlign w:val="center"/>
          </w:tcPr>
          <w:p w:rsidR="001705CD" w:rsidRPr="00690193" w:rsidRDefault="001705CD" w:rsidP="0079343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9343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շրջանակներում նորոգված մայթերով փողոցների քանակը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1705CD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Աշխատանքների համապատասխանությունը շինարարական նորմերին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Համապատասխանում է 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705CD" w:rsidRPr="00690193" w:rsidRDefault="001705CD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1705CD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Բարեկարգ մայթի առկայություն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1705CD" w:rsidRPr="00690193" w:rsidRDefault="001705CD" w:rsidP="0079343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79343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պետական բյուջե</w:t>
            </w:r>
          </w:p>
          <w:p w:rsidR="00793434" w:rsidRPr="00690193" w:rsidRDefault="00793434" w:rsidP="0079343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793434" w:rsidRPr="00402941" w:rsidRDefault="00402941" w:rsidP="0040294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16438.0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Default="001705CD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Pr="00690193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705CD" w:rsidP="00793434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705CD" w:rsidP="0079343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Ծրագիր 2. 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Բնապահպանական մարտահրավերների վերածումը հնարավորությունների.պլաստիկ թափոններից շինարարական նյութերի ստացում</w:t>
            </w:r>
          </w:p>
        </w:tc>
      </w:tr>
      <w:tr w:rsidR="001705CD" w:rsidRPr="00402941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1705CD" w:rsidRPr="00690193" w:rsidRDefault="001705CD" w:rsidP="0040294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402941" w:rsidRPr="0040294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705CD" w:rsidRPr="00402941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705CD" w:rsidRPr="00402941" w:rsidTr="008D1A7A">
        <w:tc>
          <w:tcPr>
            <w:tcW w:w="2269" w:type="dxa"/>
            <w:shd w:val="clear" w:color="auto" w:fill="BDD6EE" w:themeFill="accent1" w:themeFillTint="66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1705CD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Ծրագրային թիմի առկայություն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976" w:type="dxa"/>
          </w:tcPr>
          <w:p w:rsidR="001705CD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Շինարարական նյութերի տեսակը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1705CD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Ծրագրային աշխատանքների համապատասխանությունը Եվրամիության ծրագրերի պահանջներին</w:t>
            </w:r>
            <w:r w:rsidR="001705CD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1705CD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Համապատասխանում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1705CD" w:rsidRPr="00690193" w:rsidRDefault="001705CD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1705CD" w:rsidRPr="00402941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402941"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1705CD" w:rsidRPr="00690193" w:rsidRDefault="00793434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Շինանյութի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արտադրություն</w:t>
            </w:r>
            <w:r w:rsidR="001705CD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1705CD" w:rsidRPr="00690193" w:rsidRDefault="001705CD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  <w:p w:rsidR="00793434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պետական բյուջե</w:t>
            </w:r>
          </w:p>
          <w:p w:rsidR="00793434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Եվրամիություն</w:t>
            </w:r>
          </w:p>
          <w:p w:rsidR="00793434" w:rsidRPr="00690193" w:rsidRDefault="00793434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Այլ գործընկեր կազմ.</w:t>
            </w:r>
          </w:p>
        </w:tc>
        <w:tc>
          <w:tcPr>
            <w:tcW w:w="1276" w:type="dxa"/>
            <w:vAlign w:val="center"/>
          </w:tcPr>
          <w:p w:rsidR="00793434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6800,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</w:p>
          <w:p w:rsidR="00793434" w:rsidRPr="00402941" w:rsidRDefault="00402941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55000.0</w:t>
            </w:r>
          </w:p>
          <w:p w:rsidR="00793434" w:rsidRPr="00402941" w:rsidRDefault="00402941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69245.0</w:t>
            </w:r>
          </w:p>
          <w:p w:rsidR="00793434" w:rsidRPr="00690193" w:rsidRDefault="00402941" w:rsidP="0079343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22990.0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Default="001705CD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12"/>
        <w:gridCol w:w="58"/>
        <w:gridCol w:w="1218"/>
        <w:gridCol w:w="1134"/>
        <w:gridCol w:w="1968"/>
        <w:gridCol w:w="8"/>
      </w:tblGrid>
      <w:tr w:rsidR="009B0492" w:rsidRPr="00690193" w:rsidTr="00F135B6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9B0492" w:rsidRPr="00690193" w:rsidRDefault="009B0492" w:rsidP="009B049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10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．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Շրջակա միջավայրի պահպանություն</w:t>
            </w:r>
          </w:p>
        </w:tc>
      </w:tr>
      <w:tr w:rsidR="009B0492" w:rsidRPr="00690193" w:rsidTr="00F135B6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9B0492" w:rsidRPr="009B0492" w:rsidRDefault="009B0492" w:rsidP="009B049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Կապանի ՊԼԱՍՏՇԻՆ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ՀՈԱԿ-ի պահպանման ծախս</w:t>
            </w: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5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9144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70" w:type="dxa"/>
            <w:gridSpan w:val="2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9B0492" w:rsidRPr="009B0492" w:rsidRDefault="009B0492" w:rsidP="009B049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9B049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ՊԼԱՍՏՇԻՆ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9B049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ՀՈԱԿ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-ի </w:t>
            </w:r>
            <w:r w:rsidRPr="009B049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հաստիքային միավորների թիվը</w:t>
            </w:r>
          </w:p>
        </w:tc>
        <w:tc>
          <w:tcPr>
            <w:tcW w:w="1112" w:type="dxa"/>
            <w:vAlign w:val="center"/>
          </w:tcPr>
          <w:p w:rsidR="009B0492" w:rsidRPr="009B0492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9B0492" w:rsidRPr="009B0492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Արտադրված շինանյութի որակը</w:t>
            </w:r>
          </w:p>
        </w:tc>
        <w:tc>
          <w:tcPr>
            <w:tcW w:w="1112" w:type="dxa"/>
            <w:vAlign w:val="center"/>
          </w:tcPr>
          <w:p w:rsidR="009B0492" w:rsidRPr="009B0492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լավ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B049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-ի աշխատանքային օրերի թիվը տարվա ընթացքում</w:t>
            </w:r>
          </w:p>
        </w:tc>
        <w:tc>
          <w:tcPr>
            <w:tcW w:w="1112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248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տարի</w:t>
            </w:r>
          </w:p>
        </w:tc>
        <w:tc>
          <w:tcPr>
            <w:tcW w:w="1112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9B0492" w:rsidRPr="00690193" w:rsidRDefault="009B0492" w:rsidP="009B049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Ապահովվել է </w:t>
            </w:r>
            <w:r w:rsidRPr="009B049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ՀՈԱԿ-ի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արդյունավետ աշխատանքը </w:t>
            </w:r>
          </w:p>
        </w:tc>
        <w:tc>
          <w:tcPr>
            <w:tcW w:w="1112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ind w:right="-199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98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112" w:type="dxa"/>
            <w:vAlign w:val="center"/>
          </w:tcPr>
          <w:p w:rsidR="009B0492" w:rsidRPr="00C9144A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31090.0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9B0492" w:rsidRPr="00690193" w:rsidTr="00F135B6">
        <w:trPr>
          <w:cantSplit/>
          <w:trHeight w:val="557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9B0492" w:rsidRPr="009B0492" w:rsidRDefault="009B0492" w:rsidP="009B049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Շրջակա միջավայրի պահպանություն</w:t>
            </w:r>
          </w:p>
        </w:tc>
      </w:tr>
      <w:tr w:rsidR="009B0492" w:rsidRPr="00690193" w:rsidTr="00F135B6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Թափառող կենդանիների վնասազերծում</w:t>
            </w:r>
          </w:p>
        </w:tc>
      </w:tr>
      <w:tr w:rsidR="009B0492" w:rsidRPr="00690193" w:rsidTr="00F135B6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Կապանի կոմունալ ծառայության գույք</w:t>
            </w:r>
          </w:p>
        </w:tc>
        <w:tc>
          <w:tcPr>
            <w:tcW w:w="1276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Մատուցված ծառայությունների որակը</w:t>
            </w:r>
          </w:p>
        </w:tc>
        <w:tc>
          <w:tcPr>
            <w:tcW w:w="1276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Որակյալ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ն)</w:t>
            </w:r>
          </w:p>
        </w:tc>
        <w:tc>
          <w:tcPr>
            <w:tcW w:w="2976" w:type="dxa"/>
          </w:tcPr>
          <w:p w:rsidR="009B0492" w:rsidRPr="00690193" w:rsidRDefault="009B0492" w:rsidP="00F135B6">
            <w:pPr>
              <w:spacing w:after="0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Իրականացման ժամկետը,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/տարի</w:t>
            </w:r>
          </w:p>
        </w:tc>
        <w:tc>
          <w:tcPr>
            <w:tcW w:w="1276" w:type="dxa"/>
            <w:vAlign w:val="center"/>
          </w:tcPr>
          <w:p w:rsidR="009B0492" w:rsidRPr="00690193" w:rsidRDefault="009B0492" w:rsidP="00F135B6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Ապահովվել է համայնքի բնակիչների անվտանգությունը</w:t>
            </w:r>
          </w:p>
        </w:tc>
        <w:tc>
          <w:tcPr>
            <w:tcW w:w="1276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Ապահովված է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9B0492" w:rsidRPr="00690193" w:rsidRDefault="009B0492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9B0492" w:rsidRPr="00690193" w:rsidRDefault="009B0492" w:rsidP="009B049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5</w:t>
            </w:r>
            <w:r>
              <w:rPr>
                <w:rFonts w:ascii="GHEA Mariam" w:hAnsi="GHEA Mariam"/>
                <w:b/>
                <w:color w:val="000000" w:themeColor="text1"/>
              </w:rPr>
              <w:t>4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0,0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9B0492" w:rsidRPr="00690193" w:rsidRDefault="009B0492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705CD" w:rsidP="00793434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705CD" w:rsidP="0079343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Ծրագիր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5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793434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Ողջի գետի հունի մաքրում</w:t>
            </w:r>
          </w:p>
        </w:tc>
      </w:tr>
      <w:tr w:rsidR="001705CD" w:rsidRPr="009B0492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1705CD" w:rsidRPr="00690193" w:rsidRDefault="001705CD" w:rsidP="009B049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9B0492"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1705CD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1705CD" w:rsidRPr="00690193" w:rsidRDefault="009B0492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Նախնական հաշվարկներ</w:t>
            </w:r>
            <w:r w:rsidR="001705CD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:rsidR="00793434" w:rsidRPr="00690193" w:rsidRDefault="00793434" w:rsidP="008D1A7A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1705CD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Մաքրված գետի հուն</w:t>
            </w:r>
            <w:r w:rsidR="001705C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1705CD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Աշխատանքների համապատասխանությունը գործող նորմերին</w:t>
            </w:r>
            <w:r w:rsidR="001705CD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1705CD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05CD" w:rsidRPr="00690193" w:rsidRDefault="008E1EF5" w:rsidP="008E1EF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համապատասխանում է 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1705CD" w:rsidRPr="00690193" w:rsidRDefault="001705CD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1705CD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կարծիքը կատարված աշխատանքների վերաբերյալ</w:t>
            </w:r>
          </w:p>
        </w:tc>
        <w:tc>
          <w:tcPr>
            <w:tcW w:w="1276" w:type="dxa"/>
          </w:tcPr>
          <w:p w:rsidR="001705CD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1705CD" w:rsidRPr="00690193" w:rsidRDefault="001705CD" w:rsidP="008E1EF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8E1EF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բյուջե</w:t>
            </w:r>
          </w:p>
        </w:tc>
        <w:tc>
          <w:tcPr>
            <w:tcW w:w="1276" w:type="dxa"/>
            <w:vAlign w:val="center"/>
          </w:tcPr>
          <w:p w:rsidR="001705CD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20000,0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C35B18" w:rsidRPr="00690193" w:rsidTr="00F135B6">
        <w:trPr>
          <w:cantSplit/>
          <w:trHeight w:val="360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C35B18" w:rsidRPr="00690193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Ծրագիր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Պահպանվող տարածքների աջակցման ծրագիր</w:t>
            </w:r>
          </w:p>
        </w:tc>
      </w:tr>
      <w:tr w:rsidR="00C35B18" w:rsidRPr="00690193" w:rsidTr="00F135B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35B18" w:rsidRPr="00690193" w:rsidRDefault="00C35B18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Նախահաշվային փաստաթղթերի առկայություն </w:t>
            </w:r>
          </w:p>
        </w:tc>
        <w:tc>
          <w:tcPr>
            <w:tcW w:w="12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C35B18" w:rsidRPr="009B0492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35B18" w:rsidRPr="00690193" w:rsidRDefault="00C35B18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Ընդգրկված բնակավայրերի քանակ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5B18" w:rsidRPr="009B0492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C35B18" w:rsidRPr="00690193" w:rsidRDefault="00C35B18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Կատարված աշխատանքների որակը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որակյալ 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C35B18" w:rsidRPr="00690193" w:rsidRDefault="00C35B18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,5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C35B18" w:rsidRPr="00690193" w:rsidRDefault="00C35B18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կարծիքը կատարված աշխատանքների վերաբերյալ</w:t>
            </w:r>
          </w:p>
        </w:tc>
        <w:tc>
          <w:tcPr>
            <w:tcW w:w="12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9B0492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C35B18" w:rsidRPr="00690193" w:rsidRDefault="00C35B18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KFW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բանկ</w:t>
            </w:r>
          </w:p>
        </w:tc>
        <w:tc>
          <w:tcPr>
            <w:tcW w:w="1276" w:type="dxa"/>
            <w:vAlign w:val="center"/>
          </w:tcPr>
          <w:p w:rsidR="00C35B18" w:rsidRPr="00690193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9B0492">
              <w:rPr>
                <w:rFonts w:ascii="GHEA Mariam" w:hAnsi="GHEA Mariam"/>
                <w:b/>
                <w:color w:val="000000" w:themeColor="text1"/>
                <w:lang w:val="hy-AM"/>
              </w:rPr>
              <w:t>7261.</w:t>
            </w:r>
            <w:r>
              <w:rPr>
                <w:rFonts w:ascii="GHEA Mariam" w:hAnsi="GHEA Mariam"/>
                <w:b/>
                <w:color w:val="000000" w:themeColor="text1"/>
              </w:rPr>
              <w:t>941</w:t>
            </w:r>
          </w:p>
        </w:tc>
        <w:tc>
          <w:tcPr>
            <w:tcW w:w="1134" w:type="dxa"/>
          </w:tcPr>
          <w:p w:rsidR="00C35B18" w:rsidRPr="009B0492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9B0492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9B0492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C35B18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35B18" w:rsidRPr="00690193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E1EF5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.Շրջակա միջավայրի պահպանություն</w:t>
            </w:r>
          </w:p>
        </w:tc>
      </w:tr>
      <w:tr w:rsidR="008E1EF5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C35B18" w:rsidRDefault="008E1EF5" w:rsidP="00C35B1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Ծրագիր </w:t>
            </w:r>
            <w:r w:rsid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35B18">
              <w:rPr>
                <w:rFonts w:ascii="GHEA Mariam" w:hAnsi="GHEA Mariam"/>
                <w:b/>
                <w:sz w:val="20"/>
                <w:szCs w:val="20"/>
                <w:lang w:val="hy-AM"/>
              </w:rPr>
              <w:t>«</w:t>
            </w:r>
            <w:r w:rsidR="00C35B18">
              <w:rPr>
                <w:rFonts w:ascii="GHEA Mariam" w:hAnsi="GHEA Mariam"/>
                <w:b/>
                <w:sz w:val="20"/>
                <w:szCs w:val="20"/>
              </w:rPr>
              <w:t>Կապանի կոմունալ ծառայություն</w:t>
            </w:r>
            <w:r w:rsidR="00C35B18">
              <w:rPr>
                <w:rFonts w:ascii="GHEA Mariam" w:hAnsi="GHEA Mariam"/>
                <w:b/>
                <w:sz w:val="20"/>
                <w:szCs w:val="20"/>
                <w:lang w:val="hy-AM"/>
              </w:rPr>
              <w:t>»</w:t>
            </w:r>
            <w:r w:rsidR="00C35B18">
              <w:rPr>
                <w:rFonts w:ascii="GHEA Mariam" w:hAnsi="GHEA Mariam"/>
                <w:b/>
                <w:sz w:val="20"/>
                <w:szCs w:val="20"/>
              </w:rPr>
              <w:t xml:space="preserve"> ՀՈԱԿ-ի համար աղբատար մեքենայի ձեռքբերում</w:t>
            </w:r>
          </w:p>
        </w:tc>
      </w:tr>
      <w:tr w:rsidR="008E1EF5" w:rsidRPr="009B0492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E1EF5" w:rsidRPr="00690193" w:rsidRDefault="008E1EF5" w:rsidP="009B049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9B0492"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1EF5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E1EF5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E1EF5" w:rsidRPr="00690193" w:rsidRDefault="00C35B18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Պայմանագրի առկայություն</w:t>
            </w:r>
            <w:r w:rsidR="008E1EF5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8E1EF5" w:rsidRPr="009B0492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E1EF5" w:rsidRPr="00690193" w:rsidRDefault="00C35B18" w:rsidP="009B049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Ձեռքբերված մեքենայի քանակը</w:t>
            </w:r>
            <w:r w:rsidR="008E1EF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EF5" w:rsidRPr="009B0492" w:rsidRDefault="00C35B18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E1EF5" w:rsidRPr="00690193" w:rsidRDefault="00C35B18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Ձեռքբերված ավտոմեքենայի որակը</w:t>
            </w:r>
            <w:r w:rsidR="008E1EF5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8E1EF5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որակյալ 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E1EF5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E1EF5" w:rsidRPr="00C35B18" w:rsidRDefault="00C35B18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E1EF5" w:rsidRPr="00C35B18" w:rsidRDefault="008E1EF5" w:rsidP="00C35B1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Բնակիչների կարծիքը կատարված </w:t>
            </w:r>
            <w:r w:rsidR="00C35B18" w:rsidRPr="00C35B1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աղբահանության աշխատանքներից</w:t>
            </w:r>
          </w:p>
        </w:tc>
        <w:tc>
          <w:tcPr>
            <w:tcW w:w="12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8E1EF5" w:rsidRPr="00690193" w:rsidRDefault="008E1EF5" w:rsidP="00C35B1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C35B18">
              <w:rPr>
                <w:rFonts w:ascii="GHEA Mariam" w:hAnsi="GHEA Mariam"/>
                <w:color w:val="000000" w:themeColor="text1"/>
                <w:sz w:val="20"/>
                <w:szCs w:val="20"/>
              </w:rPr>
              <w:t>ԶՊՄԿ ՓԲԸ</w:t>
            </w:r>
          </w:p>
        </w:tc>
        <w:tc>
          <w:tcPr>
            <w:tcW w:w="1276" w:type="dxa"/>
            <w:vAlign w:val="center"/>
          </w:tcPr>
          <w:p w:rsidR="008E1EF5" w:rsidRPr="00C35B18" w:rsidRDefault="00C35B18" w:rsidP="009B049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35000.0</w:t>
            </w:r>
          </w:p>
        </w:tc>
        <w:tc>
          <w:tcPr>
            <w:tcW w:w="1134" w:type="dxa"/>
          </w:tcPr>
          <w:p w:rsidR="008E1EF5" w:rsidRPr="009B0492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9B0492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9B0492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1705CD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35B18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35B18" w:rsidRPr="00690193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E1EF5" w:rsidRPr="009B0492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9B0492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Ոլորտ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.Շրջակա միջավայրի պահպանություն</w:t>
            </w:r>
          </w:p>
        </w:tc>
      </w:tr>
      <w:tr w:rsidR="008E1EF5" w:rsidRPr="009B0492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690193" w:rsidRDefault="008E1EF5" w:rsidP="008E1EF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  <w:lang w:val="hy-AM"/>
              </w:rPr>
            </w:pP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Աղբահանություն, կանաչապատուն, սանմաքրում</w:t>
            </w:r>
          </w:p>
        </w:tc>
      </w:tr>
      <w:tr w:rsidR="008E1EF5" w:rsidRPr="00C35B18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E1EF5" w:rsidRPr="00690193" w:rsidRDefault="008E1EF5" w:rsidP="00C35B1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C35B18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1EF5" w:rsidRPr="00C35B18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E1EF5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Կապանի կոմունալ ծառայության գույք </w:t>
            </w:r>
          </w:p>
        </w:tc>
        <w:tc>
          <w:tcPr>
            <w:tcW w:w="12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E1EF5" w:rsidRPr="00690193" w:rsidRDefault="008E1EF5" w:rsidP="00C35B1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Օրական տեղափոխված աղբի </w:t>
            </w:r>
            <w:r w:rsidR="00C35B18">
              <w:rPr>
                <w:rFonts w:ascii="GHEA Mariam" w:hAnsi="GHEA Mariam"/>
                <w:sz w:val="20"/>
                <w:szCs w:val="20"/>
              </w:rPr>
              <w:t>մ</w:t>
            </w:r>
            <w:r w:rsidR="00C35B18">
              <w:rPr>
                <w:rFonts w:ascii="GHEA Mariam" w:hAnsi="GHEA Mariam"/>
                <w:sz w:val="20"/>
                <w:szCs w:val="20"/>
                <w:vertAlign w:val="superscript"/>
              </w:rPr>
              <w:t>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EF5" w:rsidRPr="00C35B18" w:rsidRDefault="00C35B18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E1EF5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Կատարված աշխատանքների որակը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որակյալ 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E1EF5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E1EF5" w:rsidRPr="00690193" w:rsidRDefault="008E1EF5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կարծիքը կատարված աշխատանքների վերաբերյալ</w:t>
            </w:r>
          </w:p>
        </w:tc>
        <w:tc>
          <w:tcPr>
            <w:tcW w:w="12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դրական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E1EF5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8E1EF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8E1EF5" w:rsidRPr="00690193" w:rsidRDefault="008E1EF5" w:rsidP="008E1EF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</w:t>
            </w:r>
          </w:p>
        </w:tc>
        <w:tc>
          <w:tcPr>
            <w:tcW w:w="1276" w:type="dxa"/>
            <w:vAlign w:val="center"/>
          </w:tcPr>
          <w:p w:rsidR="008E1EF5" w:rsidRPr="00C35B18" w:rsidRDefault="00C35B18" w:rsidP="008E1EF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323564.5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E1EF5" w:rsidRPr="00690193" w:rsidRDefault="008E1EF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8E1EF5" w:rsidRPr="00690193" w:rsidRDefault="008E1EF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8E1EF5" w:rsidRPr="00690193" w:rsidRDefault="008E1EF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7905D9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7905D9" w:rsidRPr="00690193" w:rsidRDefault="007905D9" w:rsidP="007905D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99224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7905D9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99224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9224C" w:rsidRP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ախադպրոցական կրթության կազմակերպում</w:t>
            </w:r>
          </w:p>
        </w:tc>
      </w:tr>
      <w:tr w:rsidR="007905D9" w:rsidRPr="00C35B18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7905D9" w:rsidRPr="00690193" w:rsidRDefault="007905D9" w:rsidP="00C35B1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C35B18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7905D9" w:rsidRPr="00C35B1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7905D9" w:rsidRPr="00690193" w:rsidRDefault="007905D9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42189F" w:rsidP="004218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42189F" w:rsidRPr="00690193" w:rsidRDefault="0042189F" w:rsidP="008B2C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ՆՈՒՀ ՀՈԱԿ-ների շենքեր և գույք</w:t>
            </w:r>
          </w:p>
        </w:tc>
        <w:tc>
          <w:tcPr>
            <w:tcW w:w="1276" w:type="dxa"/>
            <w:vAlign w:val="center"/>
          </w:tcPr>
          <w:p w:rsidR="0042189F" w:rsidRPr="00690193" w:rsidRDefault="0042189F" w:rsidP="0042189F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42189F" w:rsidRPr="00690193" w:rsidRDefault="0042189F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4F00" w:rsidRPr="00690193" w:rsidTr="0042189F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234F00" w:rsidRPr="00690193" w:rsidRDefault="00234F00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234F00" w:rsidRPr="00690193" w:rsidRDefault="00234F00" w:rsidP="00073EA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ՆՈՒՀ ՀՈԱԿ-ների խմբերի թիվը</w:t>
            </w:r>
          </w:p>
        </w:tc>
        <w:tc>
          <w:tcPr>
            <w:tcW w:w="1276" w:type="dxa"/>
            <w:vAlign w:val="center"/>
          </w:tcPr>
          <w:p w:rsidR="00234F00" w:rsidRPr="00690193" w:rsidRDefault="00C35B18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66</w:t>
            </w:r>
          </w:p>
        </w:tc>
        <w:tc>
          <w:tcPr>
            <w:tcW w:w="1134" w:type="dxa"/>
          </w:tcPr>
          <w:p w:rsidR="00234F00" w:rsidRPr="00690193" w:rsidRDefault="00234F00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690193" w:rsidRDefault="00234F00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690193" w:rsidRDefault="00234F00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4F00" w:rsidRPr="00690193" w:rsidTr="00234F00">
        <w:trPr>
          <w:trHeight w:val="48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4F00" w:rsidRPr="00690193" w:rsidRDefault="00234F00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4F00" w:rsidRPr="00690193" w:rsidRDefault="00234F00" w:rsidP="0099224C">
            <w:pPr>
              <w:spacing w:after="0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ՆՈՒՀ ՀՈԱԿ-ներ</w:t>
            </w:r>
            <w:r w:rsidR="0099224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 թիվը</w:t>
            </w:r>
          </w:p>
        </w:tc>
        <w:tc>
          <w:tcPr>
            <w:tcW w:w="1276" w:type="dxa"/>
            <w:vAlign w:val="center"/>
          </w:tcPr>
          <w:p w:rsidR="00234F00" w:rsidRPr="00690193" w:rsidRDefault="0099224C" w:rsidP="00234F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134" w:type="dxa"/>
          </w:tcPr>
          <w:p w:rsidR="00234F00" w:rsidRPr="00690193" w:rsidRDefault="00234F00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4F00" w:rsidRPr="00690193" w:rsidRDefault="00234F00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4F00" w:rsidRPr="00690193" w:rsidRDefault="00234F00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690193" w:rsidRDefault="00073EA2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073EA2" w:rsidRPr="00690193" w:rsidRDefault="00234F00" w:rsidP="00234F0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Մատուցված ծառայության համապատասխանությունը օրենսդրական պահանջներին, սահմանված նորմատիվներին, կարգերին և չափորոշիչներին  </w:t>
            </w:r>
          </w:p>
        </w:tc>
        <w:tc>
          <w:tcPr>
            <w:tcW w:w="1276" w:type="dxa"/>
            <w:vAlign w:val="center"/>
          </w:tcPr>
          <w:p w:rsidR="00073EA2" w:rsidRPr="00690193" w:rsidRDefault="00234F00" w:rsidP="00234F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ամբողջությամբ</w:t>
            </w:r>
          </w:p>
        </w:tc>
        <w:tc>
          <w:tcPr>
            <w:tcW w:w="1134" w:type="dxa"/>
          </w:tcPr>
          <w:p w:rsidR="00073EA2" w:rsidRPr="00690193" w:rsidRDefault="00073EA2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690193" w:rsidRDefault="00073EA2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690193" w:rsidRDefault="00073EA2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690193" w:rsidRDefault="00073EA2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234F00" w:rsidRPr="00690193" w:rsidRDefault="0099224C" w:rsidP="00234F00">
            <w:pPr>
              <w:spacing w:after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իրականացման ժամկետը/տարի</w:t>
            </w:r>
          </w:p>
        </w:tc>
        <w:tc>
          <w:tcPr>
            <w:tcW w:w="1276" w:type="dxa"/>
            <w:vAlign w:val="center"/>
          </w:tcPr>
          <w:p w:rsidR="00234F00" w:rsidRPr="00690193" w:rsidRDefault="0099224C" w:rsidP="00234F00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073EA2" w:rsidRPr="00690193" w:rsidRDefault="00073EA2" w:rsidP="00234F0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690193" w:rsidRDefault="00073EA2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690193" w:rsidRDefault="00073EA2" w:rsidP="00073E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905D9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690193" w:rsidRDefault="007905D9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905D9" w:rsidRPr="00690193" w:rsidRDefault="0042189F" w:rsidP="0042189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905D9" w:rsidRPr="00690193" w:rsidRDefault="0042189F" w:rsidP="0042189F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</w:t>
            </w:r>
            <w:r w:rsidRPr="00690193">
              <w:rPr>
                <w:rFonts w:ascii="GHEA Mariam" w:eastAsia="Calibri" w:hAnsi="GHEA Mariam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905D9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7905D9" w:rsidRPr="00690193" w:rsidRDefault="007905D9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7905D9" w:rsidRPr="00690193" w:rsidRDefault="007905D9" w:rsidP="0042189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7905D9" w:rsidRPr="00C35B18" w:rsidRDefault="00C35B18" w:rsidP="004218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435073.2</w:t>
            </w:r>
          </w:p>
        </w:tc>
        <w:tc>
          <w:tcPr>
            <w:tcW w:w="1134" w:type="dxa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7905D9" w:rsidRPr="00690193" w:rsidRDefault="007905D9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905D9" w:rsidRPr="00690193" w:rsidRDefault="007905D9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073EA2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073EA2" w:rsidRPr="00690193" w:rsidRDefault="00073EA2" w:rsidP="008B2F6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8B2F6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Կրթություն</w:t>
            </w:r>
          </w:p>
        </w:tc>
      </w:tr>
      <w:tr w:rsidR="00073EA2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073EA2" w:rsidRPr="00690193" w:rsidRDefault="00073EA2" w:rsidP="00234F0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234F0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99224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Արտադպրոցական </w:t>
            </w:r>
            <w:r w:rsidR="0019730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տադ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պրոցական կրթության կազմակերպում</w:t>
            </w:r>
          </w:p>
        </w:tc>
      </w:tr>
      <w:tr w:rsidR="00073EA2" w:rsidRPr="00C35B18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C35B18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073EA2" w:rsidRPr="00C35B1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73EA2" w:rsidRPr="00690193" w:rsidRDefault="00073EA2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D6593" w:rsidRPr="00C35B18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8D6593" w:rsidRPr="00690193" w:rsidRDefault="008D6593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D6593" w:rsidRPr="00690193" w:rsidRDefault="008D6593" w:rsidP="000723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ՀՈԱԿ-ների շենքեր և գույք</w:t>
            </w:r>
          </w:p>
        </w:tc>
        <w:tc>
          <w:tcPr>
            <w:tcW w:w="1276" w:type="dxa"/>
            <w:vAlign w:val="center"/>
          </w:tcPr>
          <w:p w:rsidR="008D6593" w:rsidRPr="00C35B18" w:rsidRDefault="008D6593" w:rsidP="00234F0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6593" w:rsidRPr="00690193" w:rsidTr="008D6593">
        <w:tc>
          <w:tcPr>
            <w:tcW w:w="2127" w:type="dxa"/>
            <w:vMerge w:val="restart"/>
            <w:shd w:val="clear" w:color="auto" w:fill="BDD6EE" w:themeFill="accent1" w:themeFillTint="66"/>
          </w:tcPr>
          <w:p w:rsidR="008D6593" w:rsidRPr="00690193" w:rsidRDefault="008D6593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8D6593" w:rsidRPr="00690193" w:rsidRDefault="0099224C" w:rsidP="008B2C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Արտադպրոցական ուսումնական հաստատություններ հաճախող  սաների թիվը</w:t>
            </w:r>
          </w:p>
        </w:tc>
        <w:tc>
          <w:tcPr>
            <w:tcW w:w="1276" w:type="dxa"/>
            <w:vAlign w:val="center"/>
          </w:tcPr>
          <w:p w:rsidR="008D6593" w:rsidRPr="00C35B18" w:rsidRDefault="00C35B18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6349" w:rsidRPr="00690193" w:rsidTr="008D6593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6349" w:rsidRPr="00690193" w:rsidRDefault="00196349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96349" w:rsidRPr="00690193" w:rsidRDefault="00C35B18" w:rsidP="00C35B1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35B1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Մարզական և մշակութային խ</w:t>
            </w:r>
            <w:r w:rsidR="0099224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մբերի թիվը</w:t>
            </w:r>
          </w:p>
        </w:tc>
        <w:tc>
          <w:tcPr>
            <w:tcW w:w="1276" w:type="dxa"/>
            <w:vAlign w:val="center"/>
          </w:tcPr>
          <w:p w:rsidR="00196349" w:rsidRPr="00C35B18" w:rsidRDefault="00C35B18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196349" w:rsidRPr="00690193" w:rsidRDefault="00196349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690193" w:rsidRDefault="00196349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96349" w:rsidRPr="00690193" w:rsidRDefault="00196349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690193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690193" w:rsidRDefault="00346A3B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346A3B" w:rsidRPr="00690193" w:rsidRDefault="0099224C" w:rsidP="0019634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Սաների/ծնողների կարծիքը մատուցված ծառայությունների վերաբերյալ</w:t>
            </w:r>
          </w:p>
        </w:tc>
        <w:tc>
          <w:tcPr>
            <w:tcW w:w="1276" w:type="dxa"/>
            <w:vAlign w:val="center"/>
          </w:tcPr>
          <w:p w:rsidR="00346A3B" w:rsidRPr="00690193" w:rsidRDefault="0099224C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690193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690193" w:rsidRDefault="00346A3B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346A3B" w:rsidRPr="00690193" w:rsidRDefault="0099224C" w:rsidP="0019634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Ծրագրի իրականացման ժամկետը/տարի</w:t>
            </w:r>
          </w:p>
        </w:tc>
        <w:tc>
          <w:tcPr>
            <w:tcW w:w="1276" w:type="dxa"/>
            <w:vAlign w:val="center"/>
          </w:tcPr>
          <w:p w:rsidR="00346A3B" w:rsidRPr="00690193" w:rsidRDefault="0099224C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690193" w:rsidRDefault="00073EA2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073EA2" w:rsidRPr="00690193" w:rsidRDefault="0099224C" w:rsidP="00234F0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Ա</w:t>
            </w:r>
            <w:r w:rsidR="00234F00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պահովվել է համայնքի բնակչությանը մատուցվող  </w:t>
            </w:r>
            <w:r w:rsidR="00234F00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արտադպրոցական </w:t>
            </w:r>
            <w:r w:rsidR="00234F00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lastRenderedPageBreak/>
              <w:t xml:space="preserve">դաստիարակության </w:t>
            </w:r>
            <w:r w:rsidR="00234F00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ծառայությունների մատուցումը և հասանելիությունը</w:t>
            </w:r>
            <w:r w:rsidR="00234F00"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073EA2" w:rsidRPr="00690193" w:rsidRDefault="0099224C" w:rsidP="00234F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Ապահովված է</w:t>
            </w:r>
          </w:p>
        </w:tc>
        <w:tc>
          <w:tcPr>
            <w:tcW w:w="1134" w:type="dxa"/>
          </w:tcPr>
          <w:p w:rsidR="00073EA2" w:rsidRPr="00690193" w:rsidRDefault="00073EA2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73EA2" w:rsidRPr="00690193" w:rsidRDefault="00073EA2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73EA2" w:rsidRPr="00690193" w:rsidRDefault="00073EA2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73EA2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073EA2" w:rsidRPr="00690193" w:rsidRDefault="00073EA2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073EA2" w:rsidRPr="00690193" w:rsidRDefault="00073EA2" w:rsidP="00234F0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073EA2" w:rsidRPr="00C35B18" w:rsidRDefault="00C35B18" w:rsidP="00234F0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241979.3</w:t>
            </w:r>
          </w:p>
        </w:tc>
        <w:tc>
          <w:tcPr>
            <w:tcW w:w="1134" w:type="dxa"/>
          </w:tcPr>
          <w:p w:rsidR="00073EA2" w:rsidRPr="00690193" w:rsidRDefault="00073EA2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3EA2" w:rsidRPr="00690193" w:rsidRDefault="00073EA2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073EA2" w:rsidRPr="00690193" w:rsidRDefault="00073EA2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073EA2" w:rsidRPr="00690193" w:rsidRDefault="00073EA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BE3A94" w:rsidRPr="00E157B0" w:rsidTr="00C717DB">
        <w:trPr>
          <w:cantSplit/>
          <w:trHeight w:val="323"/>
        </w:trPr>
        <w:tc>
          <w:tcPr>
            <w:tcW w:w="10765" w:type="dxa"/>
            <w:gridSpan w:val="6"/>
            <w:shd w:val="clear" w:color="auto" w:fill="auto"/>
          </w:tcPr>
          <w:p w:rsidR="00BE3A94" w:rsidRPr="00690193" w:rsidRDefault="00BE3A94" w:rsidP="002D45D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="002D45D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.Մշակույթ և երիտասարդության հետ տարվող աշխատանքներ </w:t>
            </w:r>
          </w:p>
        </w:tc>
      </w:tr>
      <w:tr w:rsidR="00BE3A94" w:rsidRPr="00690193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690193" w:rsidRDefault="00BE3A94" w:rsidP="002D45D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2D45D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Մշակութային ծառայություններ</w:t>
            </w:r>
          </w:p>
        </w:tc>
      </w:tr>
      <w:tr w:rsidR="00BE3A94" w:rsidRPr="00C717DB" w:rsidTr="009F6FD2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BE3A94" w:rsidRPr="00690193" w:rsidRDefault="00BE3A94" w:rsidP="00C717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C717DB" w:rsidRP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BE3A94" w:rsidRPr="00C717DB" w:rsidTr="009F6FD2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9F6F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BE3A94" w:rsidRPr="00690193" w:rsidRDefault="00BE3A94" w:rsidP="000723A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01463" w:rsidRPr="00690193" w:rsidTr="0000153A">
        <w:tc>
          <w:tcPr>
            <w:tcW w:w="2269" w:type="dxa"/>
            <w:shd w:val="clear" w:color="auto" w:fill="BDD6EE" w:themeFill="accent1" w:themeFillTint="66"/>
            <w:vAlign w:val="center"/>
          </w:tcPr>
          <w:p w:rsidR="00C01463" w:rsidRPr="00690193" w:rsidRDefault="00C01463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01463" w:rsidRPr="00690193" w:rsidRDefault="0000153A" w:rsidP="002D45D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Մշակութային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ՀՈԱԿ-ների</w:t>
            </w:r>
            <w:r w:rsidR="002D45D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գույք</w:t>
            </w:r>
          </w:p>
        </w:tc>
        <w:tc>
          <w:tcPr>
            <w:tcW w:w="1276" w:type="dxa"/>
            <w:vAlign w:val="center"/>
          </w:tcPr>
          <w:p w:rsidR="00C01463" w:rsidRPr="00690193" w:rsidRDefault="002D45DE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690193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1463" w:rsidRPr="00690193" w:rsidRDefault="00C01463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01463" w:rsidRPr="00690193" w:rsidRDefault="002D45DE" w:rsidP="00C0146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Ենթակառույցների քանակը</w:t>
            </w:r>
          </w:p>
        </w:tc>
        <w:tc>
          <w:tcPr>
            <w:tcW w:w="1276" w:type="dxa"/>
            <w:vAlign w:val="center"/>
          </w:tcPr>
          <w:p w:rsidR="00C01463" w:rsidRPr="00690193" w:rsidRDefault="002D45DE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690193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690193" w:rsidRDefault="00C01463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690193" w:rsidRDefault="0000153A" w:rsidP="00C0146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Տարվա ընթացքում կազմակերպված մշակութային միջոցառումների թիվը</w:t>
            </w:r>
          </w:p>
        </w:tc>
        <w:tc>
          <w:tcPr>
            <w:tcW w:w="1276" w:type="dxa"/>
            <w:vAlign w:val="center"/>
          </w:tcPr>
          <w:p w:rsidR="00C01463" w:rsidRPr="00690193" w:rsidRDefault="00C717DB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690193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885B5E" w:rsidRPr="00690193" w:rsidRDefault="00885B5E" w:rsidP="0000153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85B5E" w:rsidRPr="00690193" w:rsidRDefault="0000153A" w:rsidP="000015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Մատուցված մշակութային ծառայությունների համապատասխանությունը օրենսդրական պահանջներին, սահմանված նորմերին, կարգերին և չափորոշիչներին  </w:t>
            </w:r>
          </w:p>
        </w:tc>
        <w:tc>
          <w:tcPr>
            <w:tcW w:w="1276" w:type="dxa"/>
            <w:vAlign w:val="center"/>
          </w:tcPr>
          <w:p w:rsidR="00885B5E" w:rsidRPr="00690193" w:rsidRDefault="002D45DE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Համապատասխանում է</w:t>
            </w: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690193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85B5E" w:rsidRPr="00690193" w:rsidRDefault="00885B5E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85B5E" w:rsidRPr="00690193" w:rsidRDefault="0000153A" w:rsidP="00C0146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Բնակիչների կարծիքը կազմակերպվող միջոցառումների վերաբերյալ</w:t>
            </w:r>
          </w:p>
        </w:tc>
        <w:tc>
          <w:tcPr>
            <w:tcW w:w="1276" w:type="dxa"/>
            <w:vAlign w:val="center"/>
          </w:tcPr>
          <w:p w:rsidR="0000153A" w:rsidRPr="00690193" w:rsidRDefault="0000153A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դրական</w:t>
            </w:r>
          </w:p>
          <w:p w:rsidR="00885B5E" w:rsidRPr="00690193" w:rsidRDefault="00885B5E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690193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690193" w:rsidRDefault="00C01463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690193" w:rsidRDefault="0000153A" w:rsidP="000015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 xml:space="preserve">,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276" w:type="dxa"/>
            <w:vAlign w:val="center"/>
          </w:tcPr>
          <w:p w:rsidR="00C01463" w:rsidRPr="00690193" w:rsidRDefault="0000153A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690193" w:rsidTr="00B4158E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690193" w:rsidRDefault="00BE3A94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BE3A94" w:rsidRPr="00690193" w:rsidRDefault="00B4158E" w:rsidP="00A52F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  <w:tc>
          <w:tcPr>
            <w:tcW w:w="1276" w:type="dxa"/>
            <w:vAlign w:val="center"/>
          </w:tcPr>
          <w:p w:rsidR="00BE3A94" w:rsidRPr="00690193" w:rsidRDefault="00B4158E" w:rsidP="00B4158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690193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690193" w:rsidRDefault="00BE3A94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BE3A94" w:rsidRPr="00690193" w:rsidRDefault="00BE3A94" w:rsidP="001D622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BE3A94" w:rsidRPr="00C717DB" w:rsidRDefault="00C717DB" w:rsidP="001D622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151714.1</w:t>
            </w:r>
          </w:p>
        </w:tc>
        <w:tc>
          <w:tcPr>
            <w:tcW w:w="1134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BE3A94" w:rsidRPr="00690193" w:rsidRDefault="00BE3A94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723AA" w:rsidRPr="00690193" w:rsidRDefault="000723AA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2D45DE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Ոլորտ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.Մշակույթ և երիտասարդության հետ տարվող աշխատանքներ </w:t>
            </w:r>
          </w:p>
        </w:tc>
      </w:tr>
      <w:tr w:rsidR="002D45DE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D45DE" w:rsidRPr="00690193" w:rsidRDefault="002D45DE" w:rsidP="00C717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Երիտասարդական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փառատոնի կազմակերպում</w:t>
            </w:r>
          </w:p>
        </w:tc>
      </w:tr>
      <w:tr w:rsidR="002D45DE" w:rsidRPr="00C35B18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C35B18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2D45DE" w:rsidRPr="00C35B18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2D45DE" w:rsidRPr="00C35B18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2D45DE" w:rsidRPr="00690193" w:rsidRDefault="002D45DE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Կազմված ծրագրերի </w:t>
            </w:r>
            <w:r w:rsidR="00197306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առկայություն</w:t>
            </w:r>
          </w:p>
        </w:tc>
        <w:tc>
          <w:tcPr>
            <w:tcW w:w="1276" w:type="dxa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5DE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D45DE" w:rsidRPr="00690193" w:rsidRDefault="00C717D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717DB">
              <w:rPr>
                <w:rFonts w:ascii="GHEA Mariam" w:hAnsi="GHEA Mariam"/>
                <w:sz w:val="20"/>
                <w:szCs w:val="20"/>
                <w:lang w:val="hy-AM"/>
              </w:rPr>
              <w:t>Երիտասարդների</w:t>
            </w:r>
            <w:r w:rsidR="00715443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կարծիքը կազմակերպված փառատոնի վերաբերյալ</w:t>
            </w:r>
            <w:r w:rsidR="002D45DE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5DE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2D45DE" w:rsidRPr="00690193" w:rsidRDefault="002D45DE" w:rsidP="0071544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="00C717DB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276" w:type="dxa"/>
            <w:vAlign w:val="center"/>
          </w:tcPr>
          <w:p w:rsidR="002D45DE" w:rsidRPr="00C717DB" w:rsidRDefault="00C717DB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5DE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2D45DE" w:rsidRPr="00690193" w:rsidRDefault="00C717DB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Երիտասարդական</w:t>
            </w:r>
            <w:r w:rsidR="00715443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փառատոնի իրական</w:t>
            </w:r>
            <w:r w:rsidR="00197306" w:rsidRPr="00690193">
              <w:rPr>
                <w:rFonts w:ascii="GHEA Mariam" w:hAnsi="GHEA Mariam"/>
                <w:sz w:val="20"/>
                <w:szCs w:val="20"/>
                <w:lang w:val="hy-AM"/>
              </w:rPr>
              <w:t>ա</w:t>
            </w:r>
            <w:r w:rsidR="00715443" w:rsidRPr="00690193">
              <w:rPr>
                <w:rFonts w:ascii="GHEA Mariam" w:hAnsi="GHEA Mariam"/>
                <w:sz w:val="20"/>
                <w:szCs w:val="20"/>
                <w:lang w:val="hy-AM"/>
              </w:rPr>
              <w:t>ցում</w:t>
            </w:r>
          </w:p>
        </w:tc>
        <w:tc>
          <w:tcPr>
            <w:tcW w:w="1276" w:type="dxa"/>
            <w:vAlign w:val="center"/>
          </w:tcPr>
          <w:p w:rsidR="002D45DE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է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5DE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2D45DE" w:rsidRPr="00690193" w:rsidRDefault="002D45DE" w:rsidP="0071544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71544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1276" w:type="dxa"/>
            <w:vAlign w:val="center"/>
          </w:tcPr>
          <w:p w:rsidR="002D45DE" w:rsidRPr="00690193" w:rsidRDefault="002D45DE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2D45DE" w:rsidRPr="00690193" w:rsidRDefault="00C717DB" w:rsidP="0071544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30</w:t>
            </w:r>
            <w:r w:rsidR="002D45DE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="002D45DE"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06C5C" w:rsidRPr="00690193" w:rsidRDefault="00C06C5C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C717DB" w:rsidRPr="00707931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717DB" w:rsidRPr="00C717DB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P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.Մշակույթ և երիտասարդության հետ տարվող աշխատանքներ </w:t>
            </w:r>
          </w:p>
        </w:tc>
      </w:tr>
      <w:tr w:rsidR="00C717DB" w:rsidRPr="00707931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3. «Ուսանողական ամառ» փառատոնի կազմակերպում</w:t>
            </w:r>
          </w:p>
        </w:tc>
      </w:tr>
      <w:tr w:rsidR="00C717DB" w:rsidRPr="00690193" w:rsidTr="00F135B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717DB" w:rsidRPr="00690193" w:rsidRDefault="00C717DB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Կազմված ծրագրերի առկայություն</w:t>
            </w:r>
          </w:p>
        </w:tc>
        <w:tc>
          <w:tcPr>
            <w:tcW w:w="1276" w:type="dxa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717DB" w:rsidRPr="00690193" w:rsidRDefault="00C717DB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Մասնակից ուսանողների քանակը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717DB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150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C717DB" w:rsidRPr="00690193" w:rsidRDefault="00C717DB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Ուսանողների կարծիքը կազմակերպված փառատոնի վերաբերյալ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C717DB" w:rsidRPr="00690193" w:rsidRDefault="00C717DB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ամիս</w:t>
            </w:r>
          </w:p>
        </w:tc>
        <w:tc>
          <w:tcPr>
            <w:tcW w:w="1276" w:type="dxa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C717DB" w:rsidRPr="00690193" w:rsidRDefault="00C717DB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Ուսանողական ամառ փառատոնի իրականացում</w:t>
            </w:r>
          </w:p>
        </w:tc>
        <w:tc>
          <w:tcPr>
            <w:tcW w:w="1276" w:type="dxa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է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C717DB" w:rsidRPr="00690193" w:rsidRDefault="00C717DB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համայնքային բյուջե</w:t>
            </w:r>
          </w:p>
        </w:tc>
        <w:tc>
          <w:tcPr>
            <w:tcW w:w="1276" w:type="dxa"/>
            <w:vAlign w:val="center"/>
          </w:tcPr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C717DB" w:rsidRPr="00690193" w:rsidRDefault="00C717DB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1</w:t>
            </w:r>
            <w:r w:rsidR="00671769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15443" w:rsidRDefault="007154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671769" w:rsidRPr="00707931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671769" w:rsidRPr="00C717DB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P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.Մշակույթ և երիտասարդության հետ տարվող աշխատանքներ </w:t>
            </w:r>
          </w:p>
        </w:tc>
      </w:tr>
      <w:tr w:rsidR="00671769" w:rsidRPr="00707931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671769" w:rsidRPr="00671769" w:rsidRDefault="00671769" w:rsidP="006717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«</w:t>
            </w:r>
            <w:r w:rsidRPr="006717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Սյունիքի պատմության քարուղիներում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Pr="006717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սիմպոզիում</w:t>
            </w:r>
          </w:p>
        </w:tc>
      </w:tr>
      <w:tr w:rsidR="00671769" w:rsidRPr="00690193" w:rsidTr="00F135B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671769" w:rsidRPr="00690193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Կազմված ծրագրերի առկայություն</w:t>
            </w:r>
          </w:p>
        </w:tc>
        <w:tc>
          <w:tcPr>
            <w:tcW w:w="1276" w:type="dxa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671769" w:rsidRPr="00690193" w:rsidRDefault="00671769" w:rsidP="006717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Մասնակից </w:t>
            </w:r>
            <w:r>
              <w:rPr>
                <w:rFonts w:ascii="GHEA Mariam" w:hAnsi="GHEA Mariam"/>
                <w:sz w:val="20"/>
                <w:szCs w:val="20"/>
              </w:rPr>
              <w:t xml:space="preserve">խոսնակների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քանակը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1769" w:rsidRPr="00671769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671769" w:rsidRPr="00690193" w:rsidRDefault="00671769" w:rsidP="006717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71769">
              <w:rPr>
                <w:rFonts w:ascii="GHEA Mariam" w:hAnsi="GHEA Mariam"/>
                <w:sz w:val="20"/>
                <w:szCs w:val="20"/>
                <w:lang w:val="hy-AM"/>
              </w:rPr>
              <w:t xml:space="preserve">Երիտասարդների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կարծիքը կազմակերպված </w:t>
            </w:r>
            <w:r w:rsidRPr="00671769">
              <w:rPr>
                <w:rFonts w:ascii="GHEA Mariam" w:hAnsi="GHEA Mariam"/>
                <w:sz w:val="20"/>
                <w:szCs w:val="20"/>
                <w:lang w:val="hy-AM"/>
              </w:rPr>
              <w:t xml:space="preserve">սիմպոզիումի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վերաբերյալ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671769" w:rsidRPr="00690193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ամիս</w:t>
            </w:r>
          </w:p>
        </w:tc>
        <w:tc>
          <w:tcPr>
            <w:tcW w:w="1276" w:type="dxa"/>
            <w:vAlign w:val="center"/>
          </w:tcPr>
          <w:p w:rsidR="00671769" w:rsidRPr="00671769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671769" w:rsidRPr="00690193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Ուսանողական ամառ փառատոնի իրականացում</w:t>
            </w:r>
          </w:p>
        </w:tc>
        <w:tc>
          <w:tcPr>
            <w:tcW w:w="1276" w:type="dxa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է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Ծախսեր, հազ. 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671769" w:rsidRPr="00671769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>Ընդհանուր բյուջե՝</w:t>
            </w:r>
          </w:p>
          <w:p w:rsidR="00671769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ֆինանսավորման աղբյուրը՝ համայնքային բյուջե</w:t>
            </w:r>
          </w:p>
          <w:p w:rsidR="00671769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EU4Youth</w:t>
            </w:r>
          </w:p>
          <w:p w:rsidR="00AD1BB9" w:rsidRDefault="00AD1BB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ՎՎ Հայաստան</w:t>
            </w:r>
          </w:p>
          <w:p w:rsidR="00AD1BB9" w:rsidRPr="00AD1BB9" w:rsidRDefault="00AD1BB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Այլ աղբյուրներ</w:t>
            </w:r>
          </w:p>
          <w:p w:rsidR="00671769" w:rsidRPr="00690193" w:rsidRDefault="0067176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671769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lastRenderedPageBreak/>
              <w:t>9</w:t>
            </w:r>
            <w:r w:rsidR="00AD1BB9">
              <w:rPr>
                <w:rFonts w:ascii="GHEA Mariam" w:hAnsi="GHEA Mariam"/>
                <w:b/>
                <w:color w:val="000000" w:themeColor="text1"/>
              </w:rPr>
              <w:t>25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671769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lastRenderedPageBreak/>
              <w:t>337.0</w:t>
            </w:r>
          </w:p>
          <w:p w:rsidR="00671769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300.0</w:t>
            </w:r>
          </w:p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193.0</w:t>
            </w:r>
          </w:p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95.0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671769" w:rsidRDefault="00671769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717DB" w:rsidRPr="00690193" w:rsidRDefault="00C717DB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715443" w:rsidRPr="00707931" w:rsidTr="00715443">
        <w:trPr>
          <w:cantSplit/>
          <w:trHeight w:val="488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715443" w:rsidRPr="00690193" w:rsidRDefault="00715443" w:rsidP="0071544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Ոլորտ 15. Ֆիզիկական կուլտուրա և սպորտ </w:t>
            </w:r>
          </w:p>
        </w:tc>
      </w:tr>
      <w:tr w:rsidR="00715443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715443" w:rsidRPr="00690193" w:rsidRDefault="00715443" w:rsidP="007154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 1. Մարզական միջոցառումների կազմակերպում</w:t>
            </w:r>
          </w:p>
        </w:tc>
      </w:tr>
      <w:tr w:rsidR="00715443" w:rsidRPr="00AD1BB9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AD1BB9" w:rsidRPr="00AD1BB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715443" w:rsidRPr="00AD1BB9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715443" w:rsidRPr="00690193" w:rsidRDefault="00197306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Համայ</w:t>
            </w:r>
            <w:r w:rsidR="00715443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ն</w:t>
            </w:r>
            <w:r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ք</w:t>
            </w:r>
            <w:r w:rsidR="00715443" w:rsidRPr="00690193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ային տեխնիկա և գույք</w:t>
            </w:r>
          </w:p>
        </w:tc>
        <w:tc>
          <w:tcPr>
            <w:tcW w:w="1276" w:type="dxa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715443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715443" w:rsidRPr="00690193" w:rsidRDefault="00715443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Կազմակերպված միջոցառումների քանակը</w:t>
            </w:r>
          </w:p>
        </w:tc>
        <w:tc>
          <w:tcPr>
            <w:tcW w:w="1276" w:type="dxa"/>
            <w:vAlign w:val="center"/>
          </w:tcPr>
          <w:p w:rsidR="00715443" w:rsidRPr="00AD1BB9" w:rsidRDefault="00AD1BB9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715443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Բնակիչների կարծիքը մարզական միջոցառումների վերաբերյալ</w:t>
            </w:r>
          </w:p>
        </w:tc>
        <w:tc>
          <w:tcPr>
            <w:tcW w:w="1276" w:type="dxa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715443" w:rsidRPr="00690193" w:rsidRDefault="00715443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1276" w:type="dxa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715443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Համայնքում կազմակերպել մարզական միջոցառումներ</w:t>
            </w:r>
          </w:p>
        </w:tc>
        <w:tc>
          <w:tcPr>
            <w:tcW w:w="1276" w:type="dxa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Իրականացված է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715443" w:rsidRPr="00690193" w:rsidRDefault="00715443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 w:rsidR="008D1A7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համայնքային բյուջե</w:t>
            </w:r>
          </w:p>
        </w:tc>
        <w:tc>
          <w:tcPr>
            <w:tcW w:w="1276" w:type="dxa"/>
            <w:vAlign w:val="center"/>
          </w:tcPr>
          <w:p w:rsidR="00715443" w:rsidRPr="00690193" w:rsidRDefault="00715443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715443" w:rsidRPr="00690193" w:rsidRDefault="008D1A7A" w:rsidP="00AD1B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12</w:t>
            </w:r>
            <w:r w:rsidR="00AD1BB9">
              <w:rPr>
                <w:rFonts w:ascii="GHEA Mariam" w:hAnsi="GHEA Mariam"/>
                <w:b/>
                <w:color w:val="000000" w:themeColor="text1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="00715443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="00715443"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376890" w:rsidRPr="00690193" w:rsidRDefault="0037689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715443" w:rsidRPr="00690193" w:rsidRDefault="007154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C06C5C" w:rsidRPr="00690193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06C5C" w:rsidRPr="00690193" w:rsidRDefault="00C06C5C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="008D1A7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.Սոցիալական պաշտպանություն</w:t>
            </w:r>
          </w:p>
        </w:tc>
      </w:tr>
      <w:tr w:rsidR="00C06C5C" w:rsidRPr="00690193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06C5C" w:rsidRPr="00690193" w:rsidRDefault="00C06C5C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1. </w:t>
            </w:r>
            <w:r w:rsidR="008D1A7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«Մանկական կենտրոն» ՀՈԱԿ-ի գործունեության կազմակերպում</w:t>
            </w:r>
          </w:p>
        </w:tc>
      </w:tr>
      <w:tr w:rsidR="00C06C5C" w:rsidRPr="00C35B18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C06C5C" w:rsidRPr="00690193" w:rsidRDefault="00C06C5C" w:rsidP="00C35B1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</w:t>
            </w:r>
            <w:r w:rsidR="00C35B18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C06C5C" w:rsidRPr="00C35B18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="00F87A95"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C06C5C" w:rsidRPr="00690193" w:rsidRDefault="00C06C5C" w:rsidP="005327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C06C5C" w:rsidRPr="00690193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690193" w:rsidRDefault="00C06C5C" w:rsidP="002510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C06C5C" w:rsidRPr="00690193" w:rsidRDefault="008D1A7A" w:rsidP="00C06C5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«Մանկական կենտրոն. ՀՈԱԿ-ի գույք</w:t>
            </w:r>
          </w:p>
        </w:tc>
        <w:tc>
          <w:tcPr>
            <w:tcW w:w="1276" w:type="dxa"/>
            <w:vAlign w:val="center"/>
          </w:tcPr>
          <w:p w:rsidR="00C06C5C" w:rsidRPr="00690193" w:rsidRDefault="008D1A7A" w:rsidP="00AA64E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Ըստ գույքագրման ցուցակի</w:t>
            </w: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690193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690193" w:rsidRDefault="00C06C5C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76" w:type="dxa"/>
          </w:tcPr>
          <w:p w:rsidR="00C06C5C" w:rsidRPr="00690193" w:rsidRDefault="008D1A7A" w:rsidP="00DA4F3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ՀՈԱԿ-ի շահառուների թիվը</w:t>
            </w:r>
          </w:p>
        </w:tc>
        <w:tc>
          <w:tcPr>
            <w:tcW w:w="1276" w:type="dxa"/>
            <w:vAlign w:val="center"/>
          </w:tcPr>
          <w:p w:rsidR="00C06C5C" w:rsidRPr="00C35B18" w:rsidRDefault="00C35B18" w:rsidP="002510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690193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251055" w:rsidRPr="00690193" w:rsidRDefault="00251055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251055" w:rsidRPr="00690193" w:rsidRDefault="008D1A7A" w:rsidP="002510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Շահառուների կարծիքը մատուցված ծառայությունների վերաբերյալ</w:t>
            </w:r>
            <w:r w:rsidR="00251055"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51055" w:rsidRPr="00690193" w:rsidRDefault="00251055" w:rsidP="00251055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251055" w:rsidRPr="00690193" w:rsidRDefault="00251055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690193" w:rsidRDefault="00251055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690193" w:rsidRDefault="00251055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51055" w:rsidRPr="00690193" w:rsidTr="008B2CAA">
        <w:tc>
          <w:tcPr>
            <w:tcW w:w="2269" w:type="dxa"/>
            <w:shd w:val="clear" w:color="auto" w:fill="BDD6EE" w:themeFill="accent1" w:themeFillTint="66"/>
          </w:tcPr>
          <w:p w:rsidR="00251055" w:rsidRPr="00690193" w:rsidRDefault="00251055" w:rsidP="002510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251055" w:rsidRPr="00690193" w:rsidRDefault="00251055" w:rsidP="008B2C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251055" w:rsidRPr="00690193" w:rsidRDefault="00251055" w:rsidP="008B2CA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51055" w:rsidRPr="00690193" w:rsidRDefault="00251055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51055" w:rsidRPr="00690193" w:rsidRDefault="00251055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51055" w:rsidRPr="00690193" w:rsidRDefault="00251055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690193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690193" w:rsidRDefault="00C06C5C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C06C5C" w:rsidRPr="00690193" w:rsidRDefault="008D1A7A" w:rsidP="00AA64E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Ապահովվել է «Մանկական կենտրոն» ՀՈԱԿ-ի գործունեությունը</w:t>
            </w:r>
          </w:p>
        </w:tc>
        <w:tc>
          <w:tcPr>
            <w:tcW w:w="1276" w:type="dxa"/>
            <w:vAlign w:val="center"/>
          </w:tcPr>
          <w:p w:rsidR="00C06C5C" w:rsidRPr="00690193" w:rsidRDefault="008D1A7A" w:rsidP="00AA64E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Ապահովվել է</w:t>
            </w: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6C5C" w:rsidRPr="00690193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C06C5C" w:rsidRPr="00690193" w:rsidRDefault="00C06C5C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C06C5C" w:rsidRPr="00690193" w:rsidRDefault="00C06C5C" w:rsidP="001D622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C06C5C" w:rsidRPr="00690193" w:rsidRDefault="00AD1BB9" w:rsidP="001D622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14602</w:t>
            </w:r>
            <w:r w:rsidR="00DA4F39"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06C5C" w:rsidRPr="00690193" w:rsidRDefault="00C06C5C" w:rsidP="0053274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06C5C" w:rsidRDefault="00C06C5C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94E27" w:rsidRPr="00690193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094E27" w:rsidRPr="00690193" w:rsidTr="009E5D36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.Սոցիալական պաշտպանություն</w:t>
            </w:r>
          </w:p>
        </w:tc>
      </w:tr>
      <w:tr w:rsidR="00094E27" w:rsidRPr="00690193" w:rsidTr="00F135B6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094E27" w:rsidRPr="00AD1BB9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Ծրագիր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«Կապանի մանկական կենտրոն» ՀՈԱԿ-ի </w:t>
            </w:r>
            <w:r w:rsidRPr="00AD1BB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ջ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եռուցման համակարգի կառուցում</w:t>
            </w:r>
          </w:p>
        </w:tc>
      </w:tr>
      <w:tr w:rsidR="00094E27" w:rsidRPr="00690193" w:rsidTr="00F135B6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P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094E27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094E27" w:rsidRPr="00690193" w:rsidTr="00F135B6">
        <w:tc>
          <w:tcPr>
            <w:tcW w:w="2127" w:type="dxa"/>
            <w:shd w:val="clear" w:color="auto" w:fill="BDD6EE" w:themeFill="accent1" w:themeFillTint="66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094E27" w:rsidRPr="00690193" w:rsidRDefault="00094E27" w:rsidP="00094E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Նախագծանախահաշվային փաստաթղթերի առկայություն</w:t>
            </w:r>
          </w:p>
        </w:tc>
        <w:tc>
          <w:tcPr>
            <w:tcW w:w="1276" w:type="dxa"/>
            <w:vAlign w:val="center"/>
          </w:tcPr>
          <w:p w:rsidR="00094E27" w:rsidRPr="00690193" w:rsidRDefault="00094E27" w:rsidP="00094E27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94E27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094E27" w:rsidRPr="00690193" w:rsidRDefault="00094E27" w:rsidP="00094E27">
            <w:pPr>
              <w:spacing w:after="0" w:line="240" w:lineRule="auto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Կատարված աշխատանքների որակը  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որակյալ                </w:t>
            </w: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94E27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094E27" w:rsidRPr="00690193" w:rsidRDefault="00094E27" w:rsidP="00094E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94E27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094E27" w:rsidRPr="00690193" w:rsidRDefault="00094E27" w:rsidP="00094E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Ջեռուցման համակարգի առկայություն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94E27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094E27" w:rsidRPr="00690193" w:rsidRDefault="00094E27" w:rsidP="00094E2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094E27" w:rsidRPr="00AD1BB9" w:rsidRDefault="00094E27" w:rsidP="00094E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ֆինանսավորման աղբյուրը՝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Համայնքի բյուջե</w:t>
            </w:r>
          </w:p>
        </w:tc>
        <w:tc>
          <w:tcPr>
            <w:tcW w:w="1276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6606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4E27" w:rsidRPr="00690193" w:rsidRDefault="00094E27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85B5E" w:rsidRDefault="00885B5E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C35B18" w:rsidRPr="00690193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D1A7A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Ոլորտ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.Սոցիալական պաշտպանություն</w:t>
            </w:r>
          </w:p>
        </w:tc>
      </w:tr>
      <w:tr w:rsidR="008D1A7A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D1A7A" w:rsidRPr="00690193" w:rsidRDefault="008D1A7A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Ծրագիր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 Սոցիալական օգնություն</w:t>
            </w:r>
          </w:p>
        </w:tc>
      </w:tr>
      <w:tr w:rsidR="008D1A7A" w:rsidRPr="00AD1BB9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AD1BB9" w:rsidRPr="00AD1BB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019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D1A7A" w:rsidRPr="00AD1BB9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Թիրախ</w:t>
            </w:r>
            <w:r w:rsidRPr="00AD1BB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D1A7A" w:rsidRPr="00AD1BB9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76" w:type="dxa"/>
          </w:tcPr>
          <w:p w:rsidR="008D1A7A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Սոցիալական հանձնաժողովի առկայություն </w:t>
            </w:r>
          </w:p>
        </w:tc>
        <w:tc>
          <w:tcPr>
            <w:tcW w:w="1276" w:type="dxa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1A7A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76" w:type="dxa"/>
          </w:tcPr>
          <w:p w:rsidR="008D1A7A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Սոցիալական օգնություն ստացած բնակիչների կարծիքը մատուցված ծառայությունների վերաբերյալ</w:t>
            </w:r>
            <w:r w:rsidRPr="00690193">
              <w:rPr>
                <w:rFonts w:ascii="GHEA Mariam" w:hAnsi="GHEA Mariam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8D1A7A" w:rsidRPr="00690193" w:rsidRDefault="008D1A7A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1A7A" w:rsidRPr="00690193" w:rsidTr="008D1A7A">
        <w:tc>
          <w:tcPr>
            <w:tcW w:w="2269" w:type="dxa"/>
            <w:shd w:val="clear" w:color="auto" w:fill="BDD6EE" w:themeFill="accent1" w:themeFillTint="66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76" w:type="dxa"/>
          </w:tcPr>
          <w:p w:rsidR="008D1A7A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Ծրագրի իրականացման ժամկետը</w:t>
            </w:r>
            <w:r w:rsidRPr="00690193">
              <w:rPr>
                <w:rFonts w:ascii="GHEA Mariam" w:hAnsi="GHEA Mariam"/>
                <w:sz w:val="20"/>
                <w:szCs w:val="20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տար</w:t>
            </w:r>
            <w:r w:rsidRPr="00690193">
              <w:rPr>
                <w:rFonts w:ascii="GHEA Mariam" w:hAnsi="GHEA Mariam"/>
                <w:sz w:val="20"/>
                <w:szCs w:val="20"/>
              </w:rPr>
              <w:t>ի</w:t>
            </w:r>
          </w:p>
        </w:tc>
        <w:tc>
          <w:tcPr>
            <w:tcW w:w="1276" w:type="dxa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1A7A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76" w:type="dxa"/>
          </w:tcPr>
          <w:p w:rsidR="008D1A7A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Բնակիչներին տրամադրվել է սոցիալական օգնություն</w:t>
            </w:r>
          </w:p>
        </w:tc>
        <w:tc>
          <w:tcPr>
            <w:tcW w:w="1276" w:type="dxa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Ապահովվել է</w:t>
            </w: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1A7A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D1A7A" w:rsidRPr="00690193" w:rsidRDefault="008D1A7A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Ծախսեր, հազ. դրա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</w:rPr>
              <w:t>մ</w:t>
            </w:r>
          </w:p>
        </w:tc>
        <w:tc>
          <w:tcPr>
            <w:tcW w:w="2976" w:type="dxa"/>
          </w:tcPr>
          <w:p w:rsidR="008D1A7A" w:rsidRPr="00690193" w:rsidRDefault="008D1A7A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76" w:type="dxa"/>
            <w:vAlign w:val="center"/>
          </w:tcPr>
          <w:p w:rsidR="008D1A7A" w:rsidRPr="00690193" w:rsidRDefault="00AD1BB9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81</w:t>
            </w:r>
            <w:r w:rsidR="008D1A7A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="008D1A7A"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252C8A" w:rsidRPr="00690193" w:rsidRDefault="00252C8A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8D1A7A" w:rsidRPr="00690193" w:rsidRDefault="008D1A7A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5D2775" w:rsidRPr="00690193" w:rsidRDefault="005D277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5D2775" w:rsidRPr="00690193" w:rsidRDefault="005D277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5D2775" w:rsidRPr="00690193" w:rsidRDefault="005D2775" w:rsidP="005D2775">
      <w:pPr>
        <w:spacing w:after="0" w:line="20" w:lineRule="atLeast"/>
        <w:jc w:val="center"/>
        <w:rPr>
          <w:rFonts w:ascii="GHEA Mariam" w:hAnsi="GHEA Mariam"/>
          <w:b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Աշխատակազմի քարտուղար՝                                Նելլի Շահնազարյան</w:t>
      </w:r>
    </w:p>
    <w:p w:rsidR="005D2775" w:rsidRPr="00690193" w:rsidRDefault="005D277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sectPr w:rsidR="005D2775" w:rsidRPr="00690193" w:rsidSect="006C4113">
      <w:pgSz w:w="12240" w:h="15840"/>
      <w:pgMar w:top="426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C8" w:rsidRDefault="00CB12C8" w:rsidP="00DE24A9">
      <w:pPr>
        <w:spacing w:after="0" w:line="240" w:lineRule="auto"/>
      </w:pPr>
      <w:r>
        <w:separator/>
      </w:r>
    </w:p>
  </w:endnote>
  <w:endnote w:type="continuationSeparator" w:id="0">
    <w:p w:rsidR="00CB12C8" w:rsidRDefault="00CB12C8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71844"/>
      <w:docPartObj>
        <w:docPartGallery w:val="Page Numbers (Bottom of Page)"/>
        <w:docPartUnique/>
      </w:docPartObj>
    </w:sdtPr>
    <w:sdtEndPr/>
    <w:sdtContent>
      <w:p w:rsidR="001A5462" w:rsidRDefault="001A546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07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462" w:rsidRDefault="001A5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C8" w:rsidRDefault="00CB12C8" w:rsidP="00DE24A9">
      <w:pPr>
        <w:spacing w:after="0" w:line="240" w:lineRule="auto"/>
      </w:pPr>
      <w:r>
        <w:separator/>
      </w:r>
    </w:p>
  </w:footnote>
  <w:footnote w:type="continuationSeparator" w:id="0">
    <w:p w:rsidR="00CB12C8" w:rsidRDefault="00CB12C8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CF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790"/>
    <w:multiLevelType w:val="hybridMultilevel"/>
    <w:tmpl w:val="C57E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528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E3E"/>
    <w:multiLevelType w:val="hybridMultilevel"/>
    <w:tmpl w:val="54C466A4"/>
    <w:lvl w:ilvl="0" w:tplc="0CCC5D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32DC"/>
    <w:multiLevelType w:val="hybridMultilevel"/>
    <w:tmpl w:val="9F6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877E4"/>
    <w:multiLevelType w:val="hybridMultilevel"/>
    <w:tmpl w:val="83E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2369A"/>
    <w:multiLevelType w:val="hybridMultilevel"/>
    <w:tmpl w:val="A5F4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66887"/>
    <w:multiLevelType w:val="hybridMultilevel"/>
    <w:tmpl w:val="14F4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90C07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5122B"/>
    <w:multiLevelType w:val="hybridMultilevel"/>
    <w:tmpl w:val="4C84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5001"/>
    <w:multiLevelType w:val="hybridMultilevel"/>
    <w:tmpl w:val="227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D1395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E1338"/>
    <w:multiLevelType w:val="hybridMultilevel"/>
    <w:tmpl w:val="6B5E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3645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D1BC6"/>
    <w:multiLevelType w:val="hybridMultilevel"/>
    <w:tmpl w:val="E69E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0A75"/>
    <w:multiLevelType w:val="hybridMultilevel"/>
    <w:tmpl w:val="9F6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25184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43BB1"/>
    <w:multiLevelType w:val="hybridMultilevel"/>
    <w:tmpl w:val="36B8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B4998"/>
    <w:multiLevelType w:val="hybridMultilevel"/>
    <w:tmpl w:val="1E14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81E98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6B09"/>
    <w:multiLevelType w:val="hybridMultilevel"/>
    <w:tmpl w:val="83E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846AA"/>
    <w:multiLevelType w:val="hybridMultilevel"/>
    <w:tmpl w:val="C7B4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6D98"/>
    <w:multiLevelType w:val="hybridMultilevel"/>
    <w:tmpl w:val="C686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31C26"/>
    <w:multiLevelType w:val="hybridMultilevel"/>
    <w:tmpl w:val="4C84C5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D0BB7"/>
    <w:multiLevelType w:val="hybridMultilevel"/>
    <w:tmpl w:val="9030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B4A75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910A6"/>
    <w:multiLevelType w:val="hybridMultilevel"/>
    <w:tmpl w:val="5E46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C645C"/>
    <w:multiLevelType w:val="hybridMultilevel"/>
    <w:tmpl w:val="5B8E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1101F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46E57"/>
    <w:multiLevelType w:val="hybridMultilevel"/>
    <w:tmpl w:val="6B5E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41FA1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F784A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411D5"/>
    <w:multiLevelType w:val="hybridMultilevel"/>
    <w:tmpl w:val="A2F0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63D96"/>
    <w:multiLevelType w:val="hybridMultilevel"/>
    <w:tmpl w:val="81CA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B16C9"/>
    <w:multiLevelType w:val="hybridMultilevel"/>
    <w:tmpl w:val="259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28"/>
  </w:num>
  <w:num w:numId="6">
    <w:abstractNumId w:val="36"/>
  </w:num>
  <w:num w:numId="7">
    <w:abstractNumId w:val="24"/>
  </w:num>
  <w:num w:numId="8">
    <w:abstractNumId w:val="10"/>
  </w:num>
  <w:num w:numId="9">
    <w:abstractNumId w:val="25"/>
  </w:num>
  <w:num w:numId="10">
    <w:abstractNumId w:val="8"/>
  </w:num>
  <w:num w:numId="11">
    <w:abstractNumId w:val="31"/>
  </w:num>
  <w:num w:numId="12">
    <w:abstractNumId w:val="14"/>
  </w:num>
  <w:num w:numId="13">
    <w:abstractNumId w:val="20"/>
  </w:num>
  <w:num w:numId="14">
    <w:abstractNumId w:val="5"/>
  </w:num>
  <w:num w:numId="15">
    <w:abstractNumId w:val="17"/>
  </w:num>
  <w:num w:numId="16">
    <w:abstractNumId w:val="29"/>
  </w:num>
  <w:num w:numId="17">
    <w:abstractNumId w:val="11"/>
  </w:num>
  <w:num w:numId="18">
    <w:abstractNumId w:val="26"/>
  </w:num>
  <w:num w:numId="19">
    <w:abstractNumId w:val="35"/>
  </w:num>
  <w:num w:numId="20">
    <w:abstractNumId w:val="23"/>
  </w:num>
  <w:num w:numId="21">
    <w:abstractNumId w:val="21"/>
  </w:num>
  <w:num w:numId="22">
    <w:abstractNumId w:val="15"/>
  </w:num>
  <w:num w:numId="23">
    <w:abstractNumId w:val="9"/>
  </w:num>
  <w:num w:numId="24">
    <w:abstractNumId w:val="4"/>
  </w:num>
  <w:num w:numId="25">
    <w:abstractNumId w:val="18"/>
  </w:num>
  <w:num w:numId="26">
    <w:abstractNumId w:val="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27"/>
  </w:num>
  <w:num w:numId="32">
    <w:abstractNumId w:val="16"/>
  </w:num>
  <w:num w:numId="33">
    <w:abstractNumId w:val="2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3"/>
  </w:num>
  <w:num w:numId="38">
    <w:abstractNumId w:val="19"/>
  </w:num>
  <w:num w:numId="39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DB"/>
    <w:rsid w:val="000008CE"/>
    <w:rsid w:val="0000153A"/>
    <w:rsid w:val="00001752"/>
    <w:rsid w:val="00002BD4"/>
    <w:rsid w:val="000031C3"/>
    <w:rsid w:val="00003A55"/>
    <w:rsid w:val="0000701B"/>
    <w:rsid w:val="000077C3"/>
    <w:rsid w:val="00007EBC"/>
    <w:rsid w:val="00010611"/>
    <w:rsid w:val="00012452"/>
    <w:rsid w:val="00012783"/>
    <w:rsid w:val="0001486E"/>
    <w:rsid w:val="00014972"/>
    <w:rsid w:val="00015B8B"/>
    <w:rsid w:val="00016598"/>
    <w:rsid w:val="00017819"/>
    <w:rsid w:val="00023C83"/>
    <w:rsid w:val="00023F90"/>
    <w:rsid w:val="000247D2"/>
    <w:rsid w:val="00024DC2"/>
    <w:rsid w:val="000259CD"/>
    <w:rsid w:val="0003010F"/>
    <w:rsid w:val="00030A8E"/>
    <w:rsid w:val="00030C59"/>
    <w:rsid w:val="00030F47"/>
    <w:rsid w:val="00032BD1"/>
    <w:rsid w:val="00033BC7"/>
    <w:rsid w:val="0003409D"/>
    <w:rsid w:val="00034880"/>
    <w:rsid w:val="000357F3"/>
    <w:rsid w:val="00036A45"/>
    <w:rsid w:val="00037095"/>
    <w:rsid w:val="00042483"/>
    <w:rsid w:val="00043DF1"/>
    <w:rsid w:val="000470B6"/>
    <w:rsid w:val="00047255"/>
    <w:rsid w:val="00050024"/>
    <w:rsid w:val="00050A26"/>
    <w:rsid w:val="00054EB0"/>
    <w:rsid w:val="00060082"/>
    <w:rsid w:val="0006221A"/>
    <w:rsid w:val="000640D1"/>
    <w:rsid w:val="00064A26"/>
    <w:rsid w:val="00065094"/>
    <w:rsid w:val="00065473"/>
    <w:rsid w:val="00067861"/>
    <w:rsid w:val="00067BED"/>
    <w:rsid w:val="00070545"/>
    <w:rsid w:val="00071254"/>
    <w:rsid w:val="00071469"/>
    <w:rsid w:val="000719C4"/>
    <w:rsid w:val="00071DC6"/>
    <w:rsid w:val="000723AA"/>
    <w:rsid w:val="00073EA2"/>
    <w:rsid w:val="00074032"/>
    <w:rsid w:val="00075910"/>
    <w:rsid w:val="00076590"/>
    <w:rsid w:val="0008279B"/>
    <w:rsid w:val="000835B5"/>
    <w:rsid w:val="00084181"/>
    <w:rsid w:val="00085B40"/>
    <w:rsid w:val="00087C3E"/>
    <w:rsid w:val="00091131"/>
    <w:rsid w:val="00091F6A"/>
    <w:rsid w:val="00092DA8"/>
    <w:rsid w:val="000933AD"/>
    <w:rsid w:val="00094E27"/>
    <w:rsid w:val="00094EC7"/>
    <w:rsid w:val="000953F8"/>
    <w:rsid w:val="000A358D"/>
    <w:rsid w:val="000A5EAB"/>
    <w:rsid w:val="000A615F"/>
    <w:rsid w:val="000B0197"/>
    <w:rsid w:val="000B0DF6"/>
    <w:rsid w:val="000B484F"/>
    <w:rsid w:val="000B4C19"/>
    <w:rsid w:val="000B777B"/>
    <w:rsid w:val="000B7A7C"/>
    <w:rsid w:val="000C2372"/>
    <w:rsid w:val="000C4642"/>
    <w:rsid w:val="000C465E"/>
    <w:rsid w:val="000C72BB"/>
    <w:rsid w:val="000C72DF"/>
    <w:rsid w:val="000D0877"/>
    <w:rsid w:val="000D2481"/>
    <w:rsid w:val="000D3AC3"/>
    <w:rsid w:val="000D4897"/>
    <w:rsid w:val="000D4F43"/>
    <w:rsid w:val="000D7DA3"/>
    <w:rsid w:val="000E0695"/>
    <w:rsid w:val="000E156D"/>
    <w:rsid w:val="000E2B09"/>
    <w:rsid w:val="000E2C13"/>
    <w:rsid w:val="000E4706"/>
    <w:rsid w:val="000E4990"/>
    <w:rsid w:val="000E4D49"/>
    <w:rsid w:val="000E5DF8"/>
    <w:rsid w:val="000E67F0"/>
    <w:rsid w:val="000E764E"/>
    <w:rsid w:val="000F38B5"/>
    <w:rsid w:val="000F4175"/>
    <w:rsid w:val="000F4764"/>
    <w:rsid w:val="000F553F"/>
    <w:rsid w:val="000F6A77"/>
    <w:rsid w:val="000F73F1"/>
    <w:rsid w:val="00101CA5"/>
    <w:rsid w:val="00101DF0"/>
    <w:rsid w:val="0010232C"/>
    <w:rsid w:val="00102DDE"/>
    <w:rsid w:val="0010366C"/>
    <w:rsid w:val="00105715"/>
    <w:rsid w:val="0010666E"/>
    <w:rsid w:val="001068F1"/>
    <w:rsid w:val="001071F1"/>
    <w:rsid w:val="00107336"/>
    <w:rsid w:val="00107C27"/>
    <w:rsid w:val="00111680"/>
    <w:rsid w:val="00112334"/>
    <w:rsid w:val="00113209"/>
    <w:rsid w:val="001151BE"/>
    <w:rsid w:val="00116A2F"/>
    <w:rsid w:val="00116F47"/>
    <w:rsid w:val="001172EF"/>
    <w:rsid w:val="001179BD"/>
    <w:rsid w:val="001203BE"/>
    <w:rsid w:val="00120C4E"/>
    <w:rsid w:val="00120E2D"/>
    <w:rsid w:val="00122950"/>
    <w:rsid w:val="00124DFC"/>
    <w:rsid w:val="001300E0"/>
    <w:rsid w:val="0013021E"/>
    <w:rsid w:val="00130DED"/>
    <w:rsid w:val="00131BA4"/>
    <w:rsid w:val="0013384B"/>
    <w:rsid w:val="001340E9"/>
    <w:rsid w:val="001343FF"/>
    <w:rsid w:val="001346B5"/>
    <w:rsid w:val="00136123"/>
    <w:rsid w:val="00140323"/>
    <w:rsid w:val="00140876"/>
    <w:rsid w:val="00141D25"/>
    <w:rsid w:val="00142F4B"/>
    <w:rsid w:val="00143127"/>
    <w:rsid w:val="001462C3"/>
    <w:rsid w:val="00151F47"/>
    <w:rsid w:val="001527D4"/>
    <w:rsid w:val="0016146B"/>
    <w:rsid w:val="001633F3"/>
    <w:rsid w:val="001647E2"/>
    <w:rsid w:val="00164E13"/>
    <w:rsid w:val="00166079"/>
    <w:rsid w:val="001667BC"/>
    <w:rsid w:val="001702C8"/>
    <w:rsid w:val="001705CD"/>
    <w:rsid w:val="001719CA"/>
    <w:rsid w:val="00171E9D"/>
    <w:rsid w:val="001735CA"/>
    <w:rsid w:val="0017387F"/>
    <w:rsid w:val="00173F61"/>
    <w:rsid w:val="00177584"/>
    <w:rsid w:val="00181574"/>
    <w:rsid w:val="00181964"/>
    <w:rsid w:val="0018271F"/>
    <w:rsid w:val="00182AFD"/>
    <w:rsid w:val="00184268"/>
    <w:rsid w:val="001868DF"/>
    <w:rsid w:val="001876A8"/>
    <w:rsid w:val="00190225"/>
    <w:rsid w:val="00190E1B"/>
    <w:rsid w:val="001910AB"/>
    <w:rsid w:val="00193C74"/>
    <w:rsid w:val="00194197"/>
    <w:rsid w:val="001954A6"/>
    <w:rsid w:val="00196349"/>
    <w:rsid w:val="00197306"/>
    <w:rsid w:val="001973C6"/>
    <w:rsid w:val="001A0F97"/>
    <w:rsid w:val="001A3A75"/>
    <w:rsid w:val="001A3B9B"/>
    <w:rsid w:val="001A459F"/>
    <w:rsid w:val="001A5462"/>
    <w:rsid w:val="001A5966"/>
    <w:rsid w:val="001A69DA"/>
    <w:rsid w:val="001B0294"/>
    <w:rsid w:val="001B1257"/>
    <w:rsid w:val="001B16D0"/>
    <w:rsid w:val="001B7053"/>
    <w:rsid w:val="001B7259"/>
    <w:rsid w:val="001B7959"/>
    <w:rsid w:val="001C1390"/>
    <w:rsid w:val="001C44B5"/>
    <w:rsid w:val="001C4811"/>
    <w:rsid w:val="001C4CF6"/>
    <w:rsid w:val="001C51BF"/>
    <w:rsid w:val="001C5C78"/>
    <w:rsid w:val="001C66E9"/>
    <w:rsid w:val="001C7260"/>
    <w:rsid w:val="001D1135"/>
    <w:rsid w:val="001D1FBF"/>
    <w:rsid w:val="001D2F08"/>
    <w:rsid w:val="001D622C"/>
    <w:rsid w:val="001E139F"/>
    <w:rsid w:val="001E2E6F"/>
    <w:rsid w:val="001E4134"/>
    <w:rsid w:val="001E52D1"/>
    <w:rsid w:val="001E6261"/>
    <w:rsid w:val="001E6362"/>
    <w:rsid w:val="001E7288"/>
    <w:rsid w:val="001E76D8"/>
    <w:rsid w:val="001E793E"/>
    <w:rsid w:val="001F0575"/>
    <w:rsid w:val="001F0A68"/>
    <w:rsid w:val="001F23E3"/>
    <w:rsid w:val="001F4C28"/>
    <w:rsid w:val="001F4E04"/>
    <w:rsid w:val="001F509C"/>
    <w:rsid w:val="001F7F70"/>
    <w:rsid w:val="00201381"/>
    <w:rsid w:val="00202064"/>
    <w:rsid w:val="00203F15"/>
    <w:rsid w:val="002051A0"/>
    <w:rsid w:val="002150D0"/>
    <w:rsid w:val="00216350"/>
    <w:rsid w:val="00222068"/>
    <w:rsid w:val="00222B6A"/>
    <w:rsid w:val="00223F0E"/>
    <w:rsid w:val="00225AE3"/>
    <w:rsid w:val="00226FC2"/>
    <w:rsid w:val="0023021B"/>
    <w:rsid w:val="0023060A"/>
    <w:rsid w:val="00231137"/>
    <w:rsid w:val="00231406"/>
    <w:rsid w:val="00233879"/>
    <w:rsid w:val="00234F00"/>
    <w:rsid w:val="00236271"/>
    <w:rsid w:val="0024204F"/>
    <w:rsid w:val="00243EE2"/>
    <w:rsid w:val="00245204"/>
    <w:rsid w:val="00251055"/>
    <w:rsid w:val="00252C8A"/>
    <w:rsid w:val="00253211"/>
    <w:rsid w:val="00253E22"/>
    <w:rsid w:val="00253F38"/>
    <w:rsid w:val="00256D2A"/>
    <w:rsid w:val="002574A9"/>
    <w:rsid w:val="00257EC4"/>
    <w:rsid w:val="00260726"/>
    <w:rsid w:val="00262392"/>
    <w:rsid w:val="00263F9F"/>
    <w:rsid w:val="00264F34"/>
    <w:rsid w:val="00265579"/>
    <w:rsid w:val="00267FAE"/>
    <w:rsid w:val="002709B2"/>
    <w:rsid w:val="00270EF9"/>
    <w:rsid w:val="00273F58"/>
    <w:rsid w:val="002777B9"/>
    <w:rsid w:val="002815BB"/>
    <w:rsid w:val="00283655"/>
    <w:rsid w:val="002837A5"/>
    <w:rsid w:val="0028410D"/>
    <w:rsid w:val="00284C33"/>
    <w:rsid w:val="0028631E"/>
    <w:rsid w:val="0029174E"/>
    <w:rsid w:val="00291F13"/>
    <w:rsid w:val="0029354E"/>
    <w:rsid w:val="002A0CD6"/>
    <w:rsid w:val="002A0E94"/>
    <w:rsid w:val="002A10C8"/>
    <w:rsid w:val="002A1ABF"/>
    <w:rsid w:val="002A1BC7"/>
    <w:rsid w:val="002A4121"/>
    <w:rsid w:val="002A6EE9"/>
    <w:rsid w:val="002A730B"/>
    <w:rsid w:val="002B045C"/>
    <w:rsid w:val="002B0515"/>
    <w:rsid w:val="002B0FF5"/>
    <w:rsid w:val="002B1383"/>
    <w:rsid w:val="002B141A"/>
    <w:rsid w:val="002B362C"/>
    <w:rsid w:val="002B4868"/>
    <w:rsid w:val="002B4A88"/>
    <w:rsid w:val="002B5BC0"/>
    <w:rsid w:val="002B5ECA"/>
    <w:rsid w:val="002C0744"/>
    <w:rsid w:val="002C145E"/>
    <w:rsid w:val="002C18FB"/>
    <w:rsid w:val="002C1D31"/>
    <w:rsid w:val="002C1E03"/>
    <w:rsid w:val="002C3858"/>
    <w:rsid w:val="002C6CC8"/>
    <w:rsid w:val="002D0218"/>
    <w:rsid w:val="002D1049"/>
    <w:rsid w:val="002D2D16"/>
    <w:rsid w:val="002D341C"/>
    <w:rsid w:val="002D4395"/>
    <w:rsid w:val="002D43AB"/>
    <w:rsid w:val="002D45DE"/>
    <w:rsid w:val="002E16B9"/>
    <w:rsid w:val="002E5DD4"/>
    <w:rsid w:val="002E6F0C"/>
    <w:rsid w:val="002F22DB"/>
    <w:rsid w:val="002F3876"/>
    <w:rsid w:val="002F397E"/>
    <w:rsid w:val="002F47E5"/>
    <w:rsid w:val="002F51F9"/>
    <w:rsid w:val="002F649E"/>
    <w:rsid w:val="002F76E6"/>
    <w:rsid w:val="002F7894"/>
    <w:rsid w:val="0030112D"/>
    <w:rsid w:val="003015F4"/>
    <w:rsid w:val="003017E4"/>
    <w:rsid w:val="00301B5F"/>
    <w:rsid w:val="0030216B"/>
    <w:rsid w:val="0030234A"/>
    <w:rsid w:val="00305233"/>
    <w:rsid w:val="0030719F"/>
    <w:rsid w:val="00307EC4"/>
    <w:rsid w:val="00310569"/>
    <w:rsid w:val="003132A4"/>
    <w:rsid w:val="00316D14"/>
    <w:rsid w:val="00317914"/>
    <w:rsid w:val="00321E20"/>
    <w:rsid w:val="0032327B"/>
    <w:rsid w:val="00323F4E"/>
    <w:rsid w:val="00325106"/>
    <w:rsid w:val="00326553"/>
    <w:rsid w:val="00331127"/>
    <w:rsid w:val="00331874"/>
    <w:rsid w:val="0033188E"/>
    <w:rsid w:val="00331BFF"/>
    <w:rsid w:val="003323F6"/>
    <w:rsid w:val="0033298D"/>
    <w:rsid w:val="00332DEA"/>
    <w:rsid w:val="003341EB"/>
    <w:rsid w:val="00337A50"/>
    <w:rsid w:val="0034159C"/>
    <w:rsid w:val="00341649"/>
    <w:rsid w:val="00341AD9"/>
    <w:rsid w:val="003423DA"/>
    <w:rsid w:val="003437D3"/>
    <w:rsid w:val="00343FA0"/>
    <w:rsid w:val="0034493D"/>
    <w:rsid w:val="003454C6"/>
    <w:rsid w:val="00345943"/>
    <w:rsid w:val="00346A3B"/>
    <w:rsid w:val="003473C2"/>
    <w:rsid w:val="00352C22"/>
    <w:rsid w:val="0035579C"/>
    <w:rsid w:val="003627F0"/>
    <w:rsid w:val="00363708"/>
    <w:rsid w:val="003641EF"/>
    <w:rsid w:val="00364820"/>
    <w:rsid w:val="00365906"/>
    <w:rsid w:val="00367858"/>
    <w:rsid w:val="003700AA"/>
    <w:rsid w:val="00371D8D"/>
    <w:rsid w:val="00373176"/>
    <w:rsid w:val="003763CC"/>
    <w:rsid w:val="00376890"/>
    <w:rsid w:val="00381532"/>
    <w:rsid w:val="00381A9A"/>
    <w:rsid w:val="0038213D"/>
    <w:rsid w:val="00382BFB"/>
    <w:rsid w:val="00382CFC"/>
    <w:rsid w:val="00383377"/>
    <w:rsid w:val="0038392C"/>
    <w:rsid w:val="00387D19"/>
    <w:rsid w:val="00390011"/>
    <w:rsid w:val="003902F4"/>
    <w:rsid w:val="003909E2"/>
    <w:rsid w:val="0039139F"/>
    <w:rsid w:val="00391F37"/>
    <w:rsid w:val="00395088"/>
    <w:rsid w:val="003A001C"/>
    <w:rsid w:val="003A05E1"/>
    <w:rsid w:val="003A14DE"/>
    <w:rsid w:val="003A176A"/>
    <w:rsid w:val="003A1CAE"/>
    <w:rsid w:val="003A2E73"/>
    <w:rsid w:val="003A3F2A"/>
    <w:rsid w:val="003A48F7"/>
    <w:rsid w:val="003A4CFC"/>
    <w:rsid w:val="003A757B"/>
    <w:rsid w:val="003A7BD3"/>
    <w:rsid w:val="003B1873"/>
    <w:rsid w:val="003B19FA"/>
    <w:rsid w:val="003B254B"/>
    <w:rsid w:val="003B44B8"/>
    <w:rsid w:val="003B491B"/>
    <w:rsid w:val="003B67F7"/>
    <w:rsid w:val="003B6E38"/>
    <w:rsid w:val="003B72ED"/>
    <w:rsid w:val="003C2B4C"/>
    <w:rsid w:val="003C3719"/>
    <w:rsid w:val="003C37F9"/>
    <w:rsid w:val="003C50CD"/>
    <w:rsid w:val="003C74CB"/>
    <w:rsid w:val="003D0585"/>
    <w:rsid w:val="003D0B79"/>
    <w:rsid w:val="003D321F"/>
    <w:rsid w:val="003D5602"/>
    <w:rsid w:val="003D5964"/>
    <w:rsid w:val="003D65EE"/>
    <w:rsid w:val="003E25A7"/>
    <w:rsid w:val="003E32D9"/>
    <w:rsid w:val="003E56AA"/>
    <w:rsid w:val="003E57A2"/>
    <w:rsid w:val="003F082A"/>
    <w:rsid w:val="003F122D"/>
    <w:rsid w:val="003F1685"/>
    <w:rsid w:val="003F3E2B"/>
    <w:rsid w:val="003F404B"/>
    <w:rsid w:val="003F55E5"/>
    <w:rsid w:val="003F60B8"/>
    <w:rsid w:val="003F7021"/>
    <w:rsid w:val="00400B5D"/>
    <w:rsid w:val="00402941"/>
    <w:rsid w:val="00403AA1"/>
    <w:rsid w:val="00410508"/>
    <w:rsid w:val="004112C6"/>
    <w:rsid w:val="0041208E"/>
    <w:rsid w:val="00413F98"/>
    <w:rsid w:val="00415BAB"/>
    <w:rsid w:val="00416427"/>
    <w:rsid w:val="0041642F"/>
    <w:rsid w:val="00416972"/>
    <w:rsid w:val="0042189F"/>
    <w:rsid w:val="00421A62"/>
    <w:rsid w:val="004229F0"/>
    <w:rsid w:val="00423777"/>
    <w:rsid w:val="00424D57"/>
    <w:rsid w:val="00427241"/>
    <w:rsid w:val="00431008"/>
    <w:rsid w:val="0043273F"/>
    <w:rsid w:val="0043597E"/>
    <w:rsid w:val="004367AC"/>
    <w:rsid w:val="00437DDC"/>
    <w:rsid w:val="004403DD"/>
    <w:rsid w:val="00441DEA"/>
    <w:rsid w:val="00442CAA"/>
    <w:rsid w:val="00444F4B"/>
    <w:rsid w:val="00445F96"/>
    <w:rsid w:val="004507D6"/>
    <w:rsid w:val="00451135"/>
    <w:rsid w:val="0045155E"/>
    <w:rsid w:val="00453955"/>
    <w:rsid w:val="004541BB"/>
    <w:rsid w:val="00456CBB"/>
    <w:rsid w:val="00460455"/>
    <w:rsid w:val="004607F2"/>
    <w:rsid w:val="00466A1B"/>
    <w:rsid w:val="00466C00"/>
    <w:rsid w:val="00466E38"/>
    <w:rsid w:val="00472366"/>
    <w:rsid w:val="00474079"/>
    <w:rsid w:val="0047506D"/>
    <w:rsid w:val="004820B7"/>
    <w:rsid w:val="00483962"/>
    <w:rsid w:val="004849E7"/>
    <w:rsid w:val="00484BBD"/>
    <w:rsid w:val="004858B1"/>
    <w:rsid w:val="0048689A"/>
    <w:rsid w:val="00487123"/>
    <w:rsid w:val="00490BBA"/>
    <w:rsid w:val="00492D99"/>
    <w:rsid w:val="004950B0"/>
    <w:rsid w:val="00495A05"/>
    <w:rsid w:val="0049763F"/>
    <w:rsid w:val="00497E4D"/>
    <w:rsid w:val="004A19FF"/>
    <w:rsid w:val="004A1F4C"/>
    <w:rsid w:val="004A21BA"/>
    <w:rsid w:val="004A6C9F"/>
    <w:rsid w:val="004A6F1B"/>
    <w:rsid w:val="004A7C72"/>
    <w:rsid w:val="004A7FF2"/>
    <w:rsid w:val="004B0004"/>
    <w:rsid w:val="004B0321"/>
    <w:rsid w:val="004B1818"/>
    <w:rsid w:val="004B18B2"/>
    <w:rsid w:val="004B1F12"/>
    <w:rsid w:val="004B4FBE"/>
    <w:rsid w:val="004B535E"/>
    <w:rsid w:val="004B655C"/>
    <w:rsid w:val="004C0319"/>
    <w:rsid w:val="004C14B2"/>
    <w:rsid w:val="004C1A9A"/>
    <w:rsid w:val="004C3ACD"/>
    <w:rsid w:val="004C3B74"/>
    <w:rsid w:val="004C41C3"/>
    <w:rsid w:val="004C4381"/>
    <w:rsid w:val="004C449B"/>
    <w:rsid w:val="004C44FB"/>
    <w:rsid w:val="004C67DF"/>
    <w:rsid w:val="004C6BC8"/>
    <w:rsid w:val="004C7F3E"/>
    <w:rsid w:val="004D317B"/>
    <w:rsid w:val="004D3197"/>
    <w:rsid w:val="004D725D"/>
    <w:rsid w:val="004E2060"/>
    <w:rsid w:val="004E3A19"/>
    <w:rsid w:val="004E3D60"/>
    <w:rsid w:val="004E4056"/>
    <w:rsid w:val="004E66B2"/>
    <w:rsid w:val="004E6A02"/>
    <w:rsid w:val="004E6D25"/>
    <w:rsid w:val="004F0AD8"/>
    <w:rsid w:val="004F2758"/>
    <w:rsid w:val="004F3153"/>
    <w:rsid w:val="004F66C1"/>
    <w:rsid w:val="004F7719"/>
    <w:rsid w:val="00500794"/>
    <w:rsid w:val="00501035"/>
    <w:rsid w:val="005019E9"/>
    <w:rsid w:val="00501C39"/>
    <w:rsid w:val="0050268A"/>
    <w:rsid w:val="00503EDF"/>
    <w:rsid w:val="00505ABB"/>
    <w:rsid w:val="0050647A"/>
    <w:rsid w:val="005066CF"/>
    <w:rsid w:val="00506F47"/>
    <w:rsid w:val="00513045"/>
    <w:rsid w:val="00514B56"/>
    <w:rsid w:val="00514FD8"/>
    <w:rsid w:val="00515E8F"/>
    <w:rsid w:val="00516A63"/>
    <w:rsid w:val="00517050"/>
    <w:rsid w:val="0052021D"/>
    <w:rsid w:val="0052307A"/>
    <w:rsid w:val="00524446"/>
    <w:rsid w:val="0052799B"/>
    <w:rsid w:val="00530B64"/>
    <w:rsid w:val="00531734"/>
    <w:rsid w:val="00531BFC"/>
    <w:rsid w:val="00532469"/>
    <w:rsid w:val="005325D7"/>
    <w:rsid w:val="00532747"/>
    <w:rsid w:val="00532881"/>
    <w:rsid w:val="0053601B"/>
    <w:rsid w:val="00537283"/>
    <w:rsid w:val="005379F6"/>
    <w:rsid w:val="00540123"/>
    <w:rsid w:val="00540670"/>
    <w:rsid w:val="005411F2"/>
    <w:rsid w:val="005418ED"/>
    <w:rsid w:val="00541E6B"/>
    <w:rsid w:val="005430E0"/>
    <w:rsid w:val="00543B55"/>
    <w:rsid w:val="00544856"/>
    <w:rsid w:val="00545237"/>
    <w:rsid w:val="005471B8"/>
    <w:rsid w:val="00550246"/>
    <w:rsid w:val="005513A4"/>
    <w:rsid w:val="005515F4"/>
    <w:rsid w:val="00551E8C"/>
    <w:rsid w:val="00552D40"/>
    <w:rsid w:val="00552E79"/>
    <w:rsid w:val="00555BCE"/>
    <w:rsid w:val="00557716"/>
    <w:rsid w:val="00557DF9"/>
    <w:rsid w:val="00560BA0"/>
    <w:rsid w:val="005610DA"/>
    <w:rsid w:val="0056241A"/>
    <w:rsid w:val="00565429"/>
    <w:rsid w:val="0056600B"/>
    <w:rsid w:val="005735D5"/>
    <w:rsid w:val="00573C18"/>
    <w:rsid w:val="00573DA6"/>
    <w:rsid w:val="00574FEC"/>
    <w:rsid w:val="00580927"/>
    <w:rsid w:val="005811C1"/>
    <w:rsid w:val="00581919"/>
    <w:rsid w:val="0058273D"/>
    <w:rsid w:val="00583B4E"/>
    <w:rsid w:val="00584CF7"/>
    <w:rsid w:val="0058581D"/>
    <w:rsid w:val="005918AB"/>
    <w:rsid w:val="00594E78"/>
    <w:rsid w:val="005958DF"/>
    <w:rsid w:val="00597341"/>
    <w:rsid w:val="005A20F6"/>
    <w:rsid w:val="005A22F1"/>
    <w:rsid w:val="005A23B3"/>
    <w:rsid w:val="005A44EE"/>
    <w:rsid w:val="005A6001"/>
    <w:rsid w:val="005A61B0"/>
    <w:rsid w:val="005A6ED8"/>
    <w:rsid w:val="005B2F14"/>
    <w:rsid w:val="005B33C1"/>
    <w:rsid w:val="005B49D9"/>
    <w:rsid w:val="005C225B"/>
    <w:rsid w:val="005C286E"/>
    <w:rsid w:val="005D16BC"/>
    <w:rsid w:val="005D2775"/>
    <w:rsid w:val="005D5EB6"/>
    <w:rsid w:val="005E1875"/>
    <w:rsid w:val="005E3317"/>
    <w:rsid w:val="005E4B6B"/>
    <w:rsid w:val="005E60C8"/>
    <w:rsid w:val="005E6100"/>
    <w:rsid w:val="005E76C9"/>
    <w:rsid w:val="005E799F"/>
    <w:rsid w:val="005F031B"/>
    <w:rsid w:val="005F41ED"/>
    <w:rsid w:val="005F446F"/>
    <w:rsid w:val="005F4E84"/>
    <w:rsid w:val="005F63B2"/>
    <w:rsid w:val="005F7DAE"/>
    <w:rsid w:val="005F7E0E"/>
    <w:rsid w:val="00600259"/>
    <w:rsid w:val="00604E80"/>
    <w:rsid w:val="00607B25"/>
    <w:rsid w:val="006109F6"/>
    <w:rsid w:val="00613310"/>
    <w:rsid w:val="00613E2A"/>
    <w:rsid w:val="00614477"/>
    <w:rsid w:val="00614F87"/>
    <w:rsid w:val="00616F7B"/>
    <w:rsid w:val="00617B80"/>
    <w:rsid w:val="00623D42"/>
    <w:rsid w:val="0062600E"/>
    <w:rsid w:val="00630AE5"/>
    <w:rsid w:val="0063178E"/>
    <w:rsid w:val="00632486"/>
    <w:rsid w:val="00632846"/>
    <w:rsid w:val="00633FEF"/>
    <w:rsid w:val="00640488"/>
    <w:rsid w:val="00643923"/>
    <w:rsid w:val="00647FE6"/>
    <w:rsid w:val="00652B04"/>
    <w:rsid w:val="006539D8"/>
    <w:rsid w:val="006601B1"/>
    <w:rsid w:val="00660C3C"/>
    <w:rsid w:val="0066440A"/>
    <w:rsid w:val="00665C06"/>
    <w:rsid w:val="00666EA7"/>
    <w:rsid w:val="00671769"/>
    <w:rsid w:val="00673006"/>
    <w:rsid w:val="00674C69"/>
    <w:rsid w:val="0067635F"/>
    <w:rsid w:val="0067666E"/>
    <w:rsid w:val="0067698F"/>
    <w:rsid w:val="00676BD0"/>
    <w:rsid w:val="006772D6"/>
    <w:rsid w:val="00677F0B"/>
    <w:rsid w:val="00680657"/>
    <w:rsid w:val="006836F1"/>
    <w:rsid w:val="00683B24"/>
    <w:rsid w:val="00690193"/>
    <w:rsid w:val="0069101F"/>
    <w:rsid w:val="00693663"/>
    <w:rsid w:val="00694111"/>
    <w:rsid w:val="00694C39"/>
    <w:rsid w:val="00695FAB"/>
    <w:rsid w:val="00696EC5"/>
    <w:rsid w:val="00697EE6"/>
    <w:rsid w:val="006A0CCF"/>
    <w:rsid w:val="006A1391"/>
    <w:rsid w:val="006A2EF1"/>
    <w:rsid w:val="006A354F"/>
    <w:rsid w:val="006A5551"/>
    <w:rsid w:val="006A65CE"/>
    <w:rsid w:val="006A6700"/>
    <w:rsid w:val="006B2DD8"/>
    <w:rsid w:val="006B3AD3"/>
    <w:rsid w:val="006B426C"/>
    <w:rsid w:val="006B4879"/>
    <w:rsid w:val="006B5717"/>
    <w:rsid w:val="006B64CF"/>
    <w:rsid w:val="006C2D4D"/>
    <w:rsid w:val="006C31A7"/>
    <w:rsid w:val="006C3E8D"/>
    <w:rsid w:val="006C4113"/>
    <w:rsid w:val="006C4A72"/>
    <w:rsid w:val="006C53DE"/>
    <w:rsid w:val="006C6E4B"/>
    <w:rsid w:val="006C71E9"/>
    <w:rsid w:val="006C7712"/>
    <w:rsid w:val="006D2AA6"/>
    <w:rsid w:val="006D415C"/>
    <w:rsid w:val="006D41CF"/>
    <w:rsid w:val="006D77B8"/>
    <w:rsid w:val="006E08D6"/>
    <w:rsid w:val="006E153D"/>
    <w:rsid w:val="006E2C21"/>
    <w:rsid w:val="006E3A88"/>
    <w:rsid w:val="006E6110"/>
    <w:rsid w:val="006F08C8"/>
    <w:rsid w:val="006F2368"/>
    <w:rsid w:val="006F24A4"/>
    <w:rsid w:val="006F386B"/>
    <w:rsid w:val="006F6044"/>
    <w:rsid w:val="006F6CDB"/>
    <w:rsid w:val="006F748E"/>
    <w:rsid w:val="006F7E14"/>
    <w:rsid w:val="00703044"/>
    <w:rsid w:val="007035B7"/>
    <w:rsid w:val="00705284"/>
    <w:rsid w:val="007061ED"/>
    <w:rsid w:val="00707931"/>
    <w:rsid w:val="00710991"/>
    <w:rsid w:val="00710C62"/>
    <w:rsid w:val="00712DCF"/>
    <w:rsid w:val="00715443"/>
    <w:rsid w:val="0071784B"/>
    <w:rsid w:val="00722A4D"/>
    <w:rsid w:val="00723584"/>
    <w:rsid w:val="00723A5C"/>
    <w:rsid w:val="00723B0B"/>
    <w:rsid w:val="00724835"/>
    <w:rsid w:val="007262E0"/>
    <w:rsid w:val="007272BE"/>
    <w:rsid w:val="007273CF"/>
    <w:rsid w:val="00732937"/>
    <w:rsid w:val="00733179"/>
    <w:rsid w:val="00733D4A"/>
    <w:rsid w:val="00734AED"/>
    <w:rsid w:val="00737961"/>
    <w:rsid w:val="007418E5"/>
    <w:rsid w:val="007437AD"/>
    <w:rsid w:val="007452D8"/>
    <w:rsid w:val="00745AFE"/>
    <w:rsid w:val="0074682A"/>
    <w:rsid w:val="007471F4"/>
    <w:rsid w:val="00750789"/>
    <w:rsid w:val="007516C0"/>
    <w:rsid w:val="00752F57"/>
    <w:rsid w:val="00753550"/>
    <w:rsid w:val="00760E23"/>
    <w:rsid w:val="0076165B"/>
    <w:rsid w:val="0076359F"/>
    <w:rsid w:val="00763FC1"/>
    <w:rsid w:val="00765AF1"/>
    <w:rsid w:val="00766FBB"/>
    <w:rsid w:val="007677DC"/>
    <w:rsid w:val="00767A43"/>
    <w:rsid w:val="00770429"/>
    <w:rsid w:val="007709C4"/>
    <w:rsid w:val="007718DE"/>
    <w:rsid w:val="007732C9"/>
    <w:rsid w:val="00776D71"/>
    <w:rsid w:val="007770CB"/>
    <w:rsid w:val="0077772F"/>
    <w:rsid w:val="00780653"/>
    <w:rsid w:val="00781ADC"/>
    <w:rsid w:val="00783201"/>
    <w:rsid w:val="00783EA7"/>
    <w:rsid w:val="00785CC3"/>
    <w:rsid w:val="00786BC5"/>
    <w:rsid w:val="00787C61"/>
    <w:rsid w:val="00787CCD"/>
    <w:rsid w:val="007905D9"/>
    <w:rsid w:val="0079135C"/>
    <w:rsid w:val="00791BD5"/>
    <w:rsid w:val="00792C77"/>
    <w:rsid w:val="00793434"/>
    <w:rsid w:val="00793D3C"/>
    <w:rsid w:val="00793F63"/>
    <w:rsid w:val="00794F57"/>
    <w:rsid w:val="00795823"/>
    <w:rsid w:val="00795B7A"/>
    <w:rsid w:val="007A0026"/>
    <w:rsid w:val="007A1A80"/>
    <w:rsid w:val="007A2A27"/>
    <w:rsid w:val="007A4285"/>
    <w:rsid w:val="007A6DE7"/>
    <w:rsid w:val="007A7D26"/>
    <w:rsid w:val="007B05A9"/>
    <w:rsid w:val="007B0701"/>
    <w:rsid w:val="007B1831"/>
    <w:rsid w:val="007B27AF"/>
    <w:rsid w:val="007B389D"/>
    <w:rsid w:val="007B6219"/>
    <w:rsid w:val="007B7810"/>
    <w:rsid w:val="007C142B"/>
    <w:rsid w:val="007C6577"/>
    <w:rsid w:val="007C7855"/>
    <w:rsid w:val="007D0B81"/>
    <w:rsid w:val="007D0D5D"/>
    <w:rsid w:val="007D2A87"/>
    <w:rsid w:val="007D36ED"/>
    <w:rsid w:val="007D3C99"/>
    <w:rsid w:val="007D41ED"/>
    <w:rsid w:val="007D5B25"/>
    <w:rsid w:val="007D5D17"/>
    <w:rsid w:val="007D5EC3"/>
    <w:rsid w:val="007D65B2"/>
    <w:rsid w:val="007D6DA6"/>
    <w:rsid w:val="007D7A25"/>
    <w:rsid w:val="007E100A"/>
    <w:rsid w:val="007E2C06"/>
    <w:rsid w:val="007E4CB9"/>
    <w:rsid w:val="007E4D95"/>
    <w:rsid w:val="007E52CC"/>
    <w:rsid w:val="007E5507"/>
    <w:rsid w:val="007F079E"/>
    <w:rsid w:val="007F09C6"/>
    <w:rsid w:val="007F1A41"/>
    <w:rsid w:val="007F1CC8"/>
    <w:rsid w:val="007F25A2"/>
    <w:rsid w:val="007F2D11"/>
    <w:rsid w:val="007F304A"/>
    <w:rsid w:val="007F3A2A"/>
    <w:rsid w:val="007F420F"/>
    <w:rsid w:val="007F433F"/>
    <w:rsid w:val="007F4798"/>
    <w:rsid w:val="008001D3"/>
    <w:rsid w:val="00800799"/>
    <w:rsid w:val="0080264C"/>
    <w:rsid w:val="0080317A"/>
    <w:rsid w:val="008032DA"/>
    <w:rsid w:val="00805032"/>
    <w:rsid w:val="00807312"/>
    <w:rsid w:val="008076A2"/>
    <w:rsid w:val="00807DB3"/>
    <w:rsid w:val="00810ADB"/>
    <w:rsid w:val="00811250"/>
    <w:rsid w:val="008114DD"/>
    <w:rsid w:val="00811522"/>
    <w:rsid w:val="00813951"/>
    <w:rsid w:val="00814F9E"/>
    <w:rsid w:val="00815B7B"/>
    <w:rsid w:val="00816492"/>
    <w:rsid w:val="00821D79"/>
    <w:rsid w:val="0082371C"/>
    <w:rsid w:val="00824AED"/>
    <w:rsid w:val="00825607"/>
    <w:rsid w:val="00826B83"/>
    <w:rsid w:val="00827A31"/>
    <w:rsid w:val="00830116"/>
    <w:rsid w:val="00830699"/>
    <w:rsid w:val="00832EB6"/>
    <w:rsid w:val="00834A82"/>
    <w:rsid w:val="00835367"/>
    <w:rsid w:val="00835A44"/>
    <w:rsid w:val="00835A70"/>
    <w:rsid w:val="00835AC5"/>
    <w:rsid w:val="00837332"/>
    <w:rsid w:val="00837D55"/>
    <w:rsid w:val="0084425C"/>
    <w:rsid w:val="0084456C"/>
    <w:rsid w:val="00844738"/>
    <w:rsid w:val="00845E96"/>
    <w:rsid w:val="0084695B"/>
    <w:rsid w:val="00846D5D"/>
    <w:rsid w:val="00846E22"/>
    <w:rsid w:val="008475CF"/>
    <w:rsid w:val="00847BDF"/>
    <w:rsid w:val="00847E01"/>
    <w:rsid w:val="00847FEE"/>
    <w:rsid w:val="00850453"/>
    <w:rsid w:val="0085048D"/>
    <w:rsid w:val="0085086E"/>
    <w:rsid w:val="00851C38"/>
    <w:rsid w:val="008522B2"/>
    <w:rsid w:val="00852591"/>
    <w:rsid w:val="00854B61"/>
    <w:rsid w:val="00854E98"/>
    <w:rsid w:val="008552E1"/>
    <w:rsid w:val="008561BC"/>
    <w:rsid w:val="008569E4"/>
    <w:rsid w:val="0085792F"/>
    <w:rsid w:val="008601E9"/>
    <w:rsid w:val="008604CB"/>
    <w:rsid w:val="00860689"/>
    <w:rsid w:val="008619D6"/>
    <w:rsid w:val="00862A1E"/>
    <w:rsid w:val="00863183"/>
    <w:rsid w:val="008642E2"/>
    <w:rsid w:val="00864C1B"/>
    <w:rsid w:val="00865D4E"/>
    <w:rsid w:val="0086624C"/>
    <w:rsid w:val="00867820"/>
    <w:rsid w:val="008750E6"/>
    <w:rsid w:val="00876A39"/>
    <w:rsid w:val="00876E90"/>
    <w:rsid w:val="008813AD"/>
    <w:rsid w:val="00882045"/>
    <w:rsid w:val="0088304A"/>
    <w:rsid w:val="008855C9"/>
    <w:rsid w:val="008857B8"/>
    <w:rsid w:val="00885ABE"/>
    <w:rsid w:val="00885B5E"/>
    <w:rsid w:val="0088699C"/>
    <w:rsid w:val="00890251"/>
    <w:rsid w:val="00890571"/>
    <w:rsid w:val="0089105B"/>
    <w:rsid w:val="008910CA"/>
    <w:rsid w:val="00891F23"/>
    <w:rsid w:val="008949CD"/>
    <w:rsid w:val="00894E81"/>
    <w:rsid w:val="00895D55"/>
    <w:rsid w:val="00896C9D"/>
    <w:rsid w:val="008974FD"/>
    <w:rsid w:val="008A031D"/>
    <w:rsid w:val="008A1223"/>
    <w:rsid w:val="008A2A98"/>
    <w:rsid w:val="008A2C57"/>
    <w:rsid w:val="008B0F3F"/>
    <w:rsid w:val="008B0F43"/>
    <w:rsid w:val="008B22BC"/>
    <w:rsid w:val="008B2CAA"/>
    <w:rsid w:val="008B2F6A"/>
    <w:rsid w:val="008B3B6B"/>
    <w:rsid w:val="008B4842"/>
    <w:rsid w:val="008B4971"/>
    <w:rsid w:val="008B5B69"/>
    <w:rsid w:val="008B7C74"/>
    <w:rsid w:val="008C364D"/>
    <w:rsid w:val="008C38FA"/>
    <w:rsid w:val="008C5EFC"/>
    <w:rsid w:val="008C66D9"/>
    <w:rsid w:val="008D0274"/>
    <w:rsid w:val="008D0DED"/>
    <w:rsid w:val="008D1A7A"/>
    <w:rsid w:val="008D5520"/>
    <w:rsid w:val="008D6593"/>
    <w:rsid w:val="008D759A"/>
    <w:rsid w:val="008E14DA"/>
    <w:rsid w:val="008E15F9"/>
    <w:rsid w:val="008E1EF5"/>
    <w:rsid w:val="008E20FB"/>
    <w:rsid w:val="008E3943"/>
    <w:rsid w:val="008E3BB1"/>
    <w:rsid w:val="008E3FC6"/>
    <w:rsid w:val="008E6875"/>
    <w:rsid w:val="008E7109"/>
    <w:rsid w:val="008F077B"/>
    <w:rsid w:val="008F095C"/>
    <w:rsid w:val="008F2099"/>
    <w:rsid w:val="008F395C"/>
    <w:rsid w:val="008F4EC5"/>
    <w:rsid w:val="008F56B6"/>
    <w:rsid w:val="008F5EC6"/>
    <w:rsid w:val="008F692F"/>
    <w:rsid w:val="008F7B85"/>
    <w:rsid w:val="009020E2"/>
    <w:rsid w:val="00902BF2"/>
    <w:rsid w:val="00902F8F"/>
    <w:rsid w:val="00903775"/>
    <w:rsid w:val="00904C84"/>
    <w:rsid w:val="00905B25"/>
    <w:rsid w:val="00905E04"/>
    <w:rsid w:val="0090606C"/>
    <w:rsid w:val="009067AD"/>
    <w:rsid w:val="00906998"/>
    <w:rsid w:val="00906F5F"/>
    <w:rsid w:val="00910431"/>
    <w:rsid w:val="00911938"/>
    <w:rsid w:val="00915941"/>
    <w:rsid w:val="0091693F"/>
    <w:rsid w:val="00921921"/>
    <w:rsid w:val="009255E2"/>
    <w:rsid w:val="009329E6"/>
    <w:rsid w:val="009340F4"/>
    <w:rsid w:val="00934992"/>
    <w:rsid w:val="00936236"/>
    <w:rsid w:val="00941ECD"/>
    <w:rsid w:val="00944A08"/>
    <w:rsid w:val="00946436"/>
    <w:rsid w:val="00950FB9"/>
    <w:rsid w:val="0095130F"/>
    <w:rsid w:val="009518E6"/>
    <w:rsid w:val="009526CA"/>
    <w:rsid w:val="0095449D"/>
    <w:rsid w:val="00954862"/>
    <w:rsid w:val="009564C8"/>
    <w:rsid w:val="0095673F"/>
    <w:rsid w:val="0095757F"/>
    <w:rsid w:val="00957703"/>
    <w:rsid w:val="00960552"/>
    <w:rsid w:val="0096094D"/>
    <w:rsid w:val="00960B46"/>
    <w:rsid w:val="00960DB6"/>
    <w:rsid w:val="009614A0"/>
    <w:rsid w:val="00963E76"/>
    <w:rsid w:val="00965C56"/>
    <w:rsid w:val="00970F5E"/>
    <w:rsid w:val="009723C8"/>
    <w:rsid w:val="00972779"/>
    <w:rsid w:val="00973148"/>
    <w:rsid w:val="00973205"/>
    <w:rsid w:val="009749D8"/>
    <w:rsid w:val="0097578B"/>
    <w:rsid w:val="009760EE"/>
    <w:rsid w:val="00976CBD"/>
    <w:rsid w:val="0097716A"/>
    <w:rsid w:val="00981169"/>
    <w:rsid w:val="00982374"/>
    <w:rsid w:val="00983329"/>
    <w:rsid w:val="00984B0B"/>
    <w:rsid w:val="00984CE1"/>
    <w:rsid w:val="00986E04"/>
    <w:rsid w:val="00991E01"/>
    <w:rsid w:val="0099224C"/>
    <w:rsid w:val="00994EDA"/>
    <w:rsid w:val="0099525E"/>
    <w:rsid w:val="009968EF"/>
    <w:rsid w:val="009975BB"/>
    <w:rsid w:val="009A05F4"/>
    <w:rsid w:val="009A1014"/>
    <w:rsid w:val="009A38BA"/>
    <w:rsid w:val="009A543F"/>
    <w:rsid w:val="009A6EB6"/>
    <w:rsid w:val="009B0492"/>
    <w:rsid w:val="009B1081"/>
    <w:rsid w:val="009B1C22"/>
    <w:rsid w:val="009B3482"/>
    <w:rsid w:val="009B65BB"/>
    <w:rsid w:val="009B6EAD"/>
    <w:rsid w:val="009B7525"/>
    <w:rsid w:val="009C1951"/>
    <w:rsid w:val="009C316A"/>
    <w:rsid w:val="009C5558"/>
    <w:rsid w:val="009C756D"/>
    <w:rsid w:val="009D1E14"/>
    <w:rsid w:val="009D4481"/>
    <w:rsid w:val="009D4967"/>
    <w:rsid w:val="009D4A5D"/>
    <w:rsid w:val="009D56B8"/>
    <w:rsid w:val="009D6D77"/>
    <w:rsid w:val="009E0F5A"/>
    <w:rsid w:val="009E4278"/>
    <w:rsid w:val="009E5D36"/>
    <w:rsid w:val="009E5DC8"/>
    <w:rsid w:val="009E6B3F"/>
    <w:rsid w:val="009E6F93"/>
    <w:rsid w:val="009F04DF"/>
    <w:rsid w:val="009F2FC0"/>
    <w:rsid w:val="009F6FD2"/>
    <w:rsid w:val="00A02554"/>
    <w:rsid w:val="00A03D39"/>
    <w:rsid w:val="00A03D4D"/>
    <w:rsid w:val="00A05EA9"/>
    <w:rsid w:val="00A0650A"/>
    <w:rsid w:val="00A077B3"/>
    <w:rsid w:val="00A10DA8"/>
    <w:rsid w:val="00A11E97"/>
    <w:rsid w:val="00A134EE"/>
    <w:rsid w:val="00A135CD"/>
    <w:rsid w:val="00A1418D"/>
    <w:rsid w:val="00A150F0"/>
    <w:rsid w:val="00A15297"/>
    <w:rsid w:val="00A152DA"/>
    <w:rsid w:val="00A2548D"/>
    <w:rsid w:val="00A25762"/>
    <w:rsid w:val="00A2625C"/>
    <w:rsid w:val="00A262F6"/>
    <w:rsid w:val="00A27EBA"/>
    <w:rsid w:val="00A31EEA"/>
    <w:rsid w:val="00A33531"/>
    <w:rsid w:val="00A34D81"/>
    <w:rsid w:val="00A42575"/>
    <w:rsid w:val="00A42FA7"/>
    <w:rsid w:val="00A45F21"/>
    <w:rsid w:val="00A4739C"/>
    <w:rsid w:val="00A47660"/>
    <w:rsid w:val="00A51901"/>
    <w:rsid w:val="00A529AB"/>
    <w:rsid w:val="00A52A18"/>
    <w:rsid w:val="00A52F77"/>
    <w:rsid w:val="00A534D4"/>
    <w:rsid w:val="00A5403A"/>
    <w:rsid w:val="00A546A3"/>
    <w:rsid w:val="00A54D3E"/>
    <w:rsid w:val="00A55946"/>
    <w:rsid w:val="00A55E8B"/>
    <w:rsid w:val="00A57F26"/>
    <w:rsid w:val="00A642DD"/>
    <w:rsid w:val="00A64AC1"/>
    <w:rsid w:val="00A64B24"/>
    <w:rsid w:val="00A65C41"/>
    <w:rsid w:val="00A661ED"/>
    <w:rsid w:val="00A700FE"/>
    <w:rsid w:val="00A72F13"/>
    <w:rsid w:val="00A7404A"/>
    <w:rsid w:val="00A74416"/>
    <w:rsid w:val="00A75B50"/>
    <w:rsid w:val="00A76C5F"/>
    <w:rsid w:val="00A82581"/>
    <w:rsid w:val="00A853D8"/>
    <w:rsid w:val="00A857FC"/>
    <w:rsid w:val="00A86463"/>
    <w:rsid w:val="00A8797A"/>
    <w:rsid w:val="00A9187C"/>
    <w:rsid w:val="00A937D4"/>
    <w:rsid w:val="00A94C53"/>
    <w:rsid w:val="00AA0649"/>
    <w:rsid w:val="00AA0B2D"/>
    <w:rsid w:val="00AA231A"/>
    <w:rsid w:val="00AA3A2E"/>
    <w:rsid w:val="00AA3FDC"/>
    <w:rsid w:val="00AA4150"/>
    <w:rsid w:val="00AA43A4"/>
    <w:rsid w:val="00AA4882"/>
    <w:rsid w:val="00AA4FF7"/>
    <w:rsid w:val="00AA5483"/>
    <w:rsid w:val="00AA5A6F"/>
    <w:rsid w:val="00AA64EB"/>
    <w:rsid w:val="00AA6CB8"/>
    <w:rsid w:val="00AB027F"/>
    <w:rsid w:val="00AB0F77"/>
    <w:rsid w:val="00AB621D"/>
    <w:rsid w:val="00AB7079"/>
    <w:rsid w:val="00AC070F"/>
    <w:rsid w:val="00AC14CC"/>
    <w:rsid w:val="00AC200C"/>
    <w:rsid w:val="00AC303E"/>
    <w:rsid w:val="00AC3F36"/>
    <w:rsid w:val="00AC4B7A"/>
    <w:rsid w:val="00AC5C09"/>
    <w:rsid w:val="00AC7B83"/>
    <w:rsid w:val="00AD19C1"/>
    <w:rsid w:val="00AD1BB9"/>
    <w:rsid w:val="00AD206B"/>
    <w:rsid w:val="00AD378A"/>
    <w:rsid w:val="00AD4360"/>
    <w:rsid w:val="00AD6553"/>
    <w:rsid w:val="00AD7193"/>
    <w:rsid w:val="00AE1A08"/>
    <w:rsid w:val="00AE3523"/>
    <w:rsid w:val="00AE38BF"/>
    <w:rsid w:val="00AE54FB"/>
    <w:rsid w:val="00AE55AD"/>
    <w:rsid w:val="00AF0B23"/>
    <w:rsid w:val="00AF35D0"/>
    <w:rsid w:val="00AF4E61"/>
    <w:rsid w:val="00AF6C2C"/>
    <w:rsid w:val="00AF7121"/>
    <w:rsid w:val="00AF77D0"/>
    <w:rsid w:val="00B01305"/>
    <w:rsid w:val="00B01ACE"/>
    <w:rsid w:val="00B022D6"/>
    <w:rsid w:val="00B026B2"/>
    <w:rsid w:val="00B03D7D"/>
    <w:rsid w:val="00B04EC4"/>
    <w:rsid w:val="00B05D5D"/>
    <w:rsid w:val="00B060CF"/>
    <w:rsid w:val="00B06F75"/>
    <w:rsid w:val="00B116A6"/>
    <w:rsid w:val="00B116CE"/>
    <w:rsid w:val="00B13956"/>
    <w:rsid w:val="00B13A45"/>
    <w:rsid w:val="00B14633"/>
    <w:rsid w:val="00B15146"/>
    <w:rsid w:val="00B1515D"/>
    <w:rsid w:val="00B15D2F"/>
    <w:rsid w:val="00B16B16"/>
    <w:rsid w:val="00B16C93"/>
    <w:rsid w:val="00B20ED0"/>
    <w:rsid w:val="00B21B0F"/>
    <w:rsid w:val="00B229B1"/>
    <w:rsid w:val="00B272A6"/>
    <w:rsid w:val="00B30211"/>
    <w:rsid w:val="00B31AF2"/>
    <w:rsid w:val="00B3336F"/>
    <w:rsid w:val="00B33D2E"/>
    <w:rsid w:val="00B36FEE"/>
    <w:rsid w:val="00B40052"/>
    <w:rsid w:val="00B40801"/>
    <w:rsid w:val="00B4158E"/>
    <w:rsid w:val="00B4318D"/>
    <w:rsid w:val="00B461BF"/>
    <w:rsid w:val="00B466C1"/>
    <w:rsid w:val="00B46F42"/>
    <w:rsid w:val="00B5125C"/>
    <w:rsid w:val="00B51C8F"/>
    <w:rsid w:val="00B51D96"/>
    <w:rsid w:val="00B52840"/>
    <w:rsid w:val="00B530E5"/>
    <w:rsid w:val="00B53F45"/>
    <w:rsid w:val="00B57017"/>
    <w:rsid w:val="00B6315C"/>
    <w:rsid w:val="00B63DA0"/>
    <w:rsid w:val="00B64040"/>
    <w:rsid w:val="00B64725"/>
    <w:rsid w:val="00B64C9C"/>
    <w:rsid w:val="00B64D73"/>
    <w:rsid w:val="00B64FB2"/>
    <w:rsid w:val="00B6521D"/>
    <w:rsid w:val="00B71828"/>
    <w:rsid w:val="00B72305"/>
    <w:rsid w:val="00B733A8"/>
    <w:rsid w:val="00B74536"/>
    <w:rsid w:val="00B74CEE"/>
    <w:rsid w:val="00B75080"/>
    <w:rsid w:val="00B771C4"/>
    <w:rsid w:val="00B80CC2"/>
    <w:rsid w:val="00B8130A"/>
    <w:rsid w:val="00B813B4"/>
    <w:rsid w:val="00B83FB6"/>
    <w:rsid w:val="00B84B3F"/>
    <w:rsid w:val="00B8763E"/>
    <w:rsid w:val="00B87FA2"/>
    <w:rsid w:val="00B914F4"/>
    <w:rsid w:val="00B92E87"/>
    <w:rsid w:val="00B930D8"/>
    <w:rsid w:val="00B9384A"/>
    <w:rsid w:val="00B94F5D"/>
    <w:rsid w:val="00B9582A"/>
    <w:rsid w:val="00B95E14"/>
    <w:rsid w:val="00B96353"/>
    <w:rsid w:val="00B9688C"/>
    <w:rsid w:val="00BA22F1"/>
    <w:rsid w:val="00BA49DB"/>
    <w:rsid w:val="00BA7028"/>
    <w:rsid w:val="00BB034D"/>
    <w:rsid w:val="00BB041A"/>
    <w:rsid w:val="00BB06D4"/>
    <w:rsid w:val="00BB0DBF"/>
    <w:rsid w:val="00BB15CE"/>
    <w:rsid w:val="00BB1889"/>
    <w:rsid w:val="00BB36DF"/>
    <w:rsid w:val="00BB43DC"/>
    <w:rsid w:val="00BB7CE3"/>
    <w:rsid w:val="00BC0E53"/>
    <w:rsid w:val="00BC234F"/>
    <w:rsid w:val="00BC2787"/>
    <w:rsid w:val="00BC2866"/>
    <w:rsid w:val="00BC2CBD"/>
    <w:rsid w:val="00BC3DE6"/>
    <w:rsid w:val="00BC6145"/>
    <w:rsid w:val="00BC6EE8"/>
    <w:rsid w:val="00BD06FD"/>
    <w:rsid w:val="00BD1B9E"/>
    <w:rsid w:val="00BD1FB0"/>
    <w:rsid w:val="00BD4EC9"/>
    <w:rsid w:val="00BD6774"/>
    <w:rsid w:val="00BD7057"/>
    <w:rsid w:val="00BD7C2F"/>
    <w:rsid w:val="00BD7C71"/>
    <w:rsid w:val="00BE05C1"/>
    <w:rsid w:val="00BE0AF7"/>
    <w:rsid w:val="00BE1338"/>
    <w:rsid w:val="00BE35D0"/>
    <w:rsid w:val="00BE3A94"/>
    <w:rsid w:val="00BE657E"/>
    <w:rsid w:val="00BF35C6"/>
    <w:rsid w:val="00BF36D5"/>
    <w:rsid w:val="00BF3B01"/>
    <w:rsid w:val="00BF411E"/>
    <w:rsid w:val="00BF4567"/>
    <w:rsid w:val="00BF4DC1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3FDD"/>
    <w:rsid w:val="00C045F1"/>
    <w:rsid w:val="00C05555"/>
    <w:rsid w:val="00C063FA"/>
    <w:rsid w:val="00C06C5C"/>
    <w:rsid w:val="00C077A4"/>
    <w:rsid w:val="00C107BB"/>
    <w:rsid w:val="00C10FEF"/>
    <w:rsid w:val="00C11303"/>
    <w:rsid w:val="00C124B8"/>
    <w:rsid w:val="00C22381"/>
    <w:rsid w:val="00C22B91"/>
    <w:rsid w:val="00C239BE"/>
    <w:rsid w:val="00C23A32"/>
    <w:rsid w:val="00C24AD8"/>
    <w:rsid w:val="00C24EC8"/>
    <w:rsid w:val="00C2538A"/>
    <w:rsid w:val="00C26896"/>
    <w:rsid w:val="00C269B3"/>
    <w:rsid w:val="00C26D21"/>
    <w:rsid w:val="00C27B43"/>
    <w:rsid w:val="00C31B46"/>
    <w:rsid w:val="00C32F10"/>
    <w:rsid w:val="00C33E4B"/>
    <w:rsid w:val="00C35B18"/>
    <w:rsid w:val="00C3637E"/>
    <w:rsid w:val="00C3674F"/>
    <w:rsid w:val="00C40076"/>
    <w:rsid w:val="00C40CDB"/>
    <w:rsid w:val="00C436DE"/>
    <w:rsid w:val="00C437FC"/>
    <w:rsid w:val="00C43C5F"/>
    <w:rsid w:val="00C44DC6"/>
    <w:rsid w:val="00C4555E"/>
    <w:rsid w:val="00C4560E"/>
    <w:rsid w:val="00C45AFE"/>
    <w:rsid w:val="00C46329"/>
    <w:rsid w:val="00C46610"/>
    <w:rsid w:val="00C4666B"/>
    <w:rsid w:val="00C514E8"/>
    <w:rsid w:val="00C5168D"/>
    <w:rsid w:val="00C52CC3"/>
    <w:rsid w:val="00C536A9"/>
    <w:rsid w:val="00C53C89"/>
    <w:rsid w:val="00C56465"/>
    <w:rsid w:val="00C5697E"/>
    <w:rsid w:val="00C57430"/>
    <w:rsid w:val="00C62472"/>
    <w:rsid w:val="00C630B1"/>
    <w:rsid w:val="00C6342A"/>
    <w:rsid w:val="00C64B4D"/>
    <w:rsid w:val="00C679ED"/>
    <w:rsid w:val="00C67A4B"/>
    <w:rsid w:val="00C70C03"/>
    <w:rsid w:val="00C717DB"/>
    <w:rsid w:val="00C722B0"/>
    <w:rsid w:val="00C72869"/>
    <w:rsid w:val="00C74BBB"/>
    <w:rsid w:val="00C74EC8"/>
    <w:rsid w:val="00C752F1"/>
    <w:rsid w:val="00C7548C"/>
    <w:rsid w:val="00C756FB"/>
    <w:rsid w:val="00C80F85"/>
    <w:rsid w:val="00C823E6"/>
    <w:rsid w:val="00C90023"/>
    <w:rsid w:val="00C9074A"/>
    <w:rsid w:val="00C9144A"/>
    <w:rsid w:val="00C93647"/>
    <w:rsid w:val="00C9439B"/>
    <w:rsid w:val="00C94F12"/>
    <w:rsid w:val="00C95676"/>
    <w:rsid w:val="00C95D5E"/>
    <w:rsid w:val="00C95F52"/>
    <w:rsid w:val="00C96519"/>
    <w:rsid w:val="00C965A6"/>
    <w:rsid w:val="00C96F6B"/>
    <w:rsid w:val="00C97ED0"/>
    <w:rsid w:val="00CA5736"/>
    <w:rsid w:val="00CA6053"/>
    <w:rsid w:val="00CA7679"/>
    <w:rsid w:val="00CB055C"/>
    <w:rsid w:val="00CB0830"/>
    <w:rsid w:val="00CB0E77"/>
    <w:rsid w:val="00CB12C8"/>
    <w:rsid w:val="00CB1C09"/>
    <w:rsid w:val="00CB1CA2"/>
    <w:rsid w:val="00CB3F69"/>
    <w:rsid w:val="00CB43E4"/>
    <w:rsid w:val="00CB5AAF"/>
    <w:rsid w:val="00CB6E3F"/>
    <w:rsid w:val="00CC1C03"/>
    <w:rsid w:val="00CC388E"/>
    <w:rsid w:val="00CC3B68"/>
    <w:rsid w:val="00CC4559"/>
    <w:rsid w:val="00CD1C24"/>
    <w:rsid w:val="00CD20C1"/>
    <w:rsid w:val="00CD2700"/>
    <w:rsid w:val="00CD4F0D"/>
    <w:rsid w:val="00CD4F47"/>
    <w:rsid w:val="00CD588B"/>
    <w:rsid w:val="00CD743A"/>
    <w:rsid w:val="00CD787A"/>
    <w:rsid w:val="00CD7F04"/>
    <w:rsid w:val="00CE112B"/>
    <w:rsid w:val="00CE1920"/>
    <w:rsid w:val="00CE5B5A"/>
    <w:rsid w:val="00CE642F"/>
    <w:rsid w:val="00CE759C"/>
    <w:rsid w:val="00CE7883"/>
    <w:rsid w:val="00CF0CEC"/>
    <w:rsid w:val="00CF12F8"/>
    <w:rsid w:val="00CF67C8"/>
    <w:rsid w:val="00CF7D03"/>
    <w:rsid w:val="00D00140"/>
    <w:rsid w:val="00D00CBE"/>
    <w:rsid w:val="00D01126"/>
    <w:rsid w:val="00D01C98"/>
    <w:rsid w:val="00D03E91"/>
    <w:rsid w:val="00D0484E"/>
    <w:rsid w:val="00D04C87"/>
    <w:rsid w:val="00D055D3"/>
    <w:rsid w:val="00D06A57"/>
    <w:rsid w:val="00D105E1"/>
    <w:rsid w:val="00D10BB2"/>
    <w:rsid w:val="00D14309"/>
    <w:rsid w:val="00D14A99"/>
    <w:rsid w:val="00D16C6C"/>
    <w:rsid w:val="00D16E45"/>
    <w:rsid w:val="00D17A08"/>
    <w:rsid w:val="00D24585"/>
    <w:rsid w:val="00D254B0"/>
    <w:rsid w:val="00D27CE5"/>
    <w:rsid w:val="00D303A7"/>
    <w:rsid w:val="00D30402"/>
    <w:rsid w:val="00D3061C"/>
    <w:rsid w:val="00D3380B"/>
    <w:rsid w:val="00D35E3D"/>
    <w:rsid w:val="00D37087"/>
    <w:rsid w:val="00D40402"/>
    <w:rsid w:val="00D40509"/>
    <w:rsid w:val="00D407DC"/>
    <w:rsid w:val="00D4260D"/>
    <w:rsid w:val="00D42A91"/>
    <w:rsid w:val="00D42C95"/>
    <w:rsid w:val="00D432AD"/>
    <w:rsid w:val="00D45043"/>
    <w:rsid w:val="00D45B9E"/>
    <w:rsid w:val="00D45D04"/>
    <w:rsid w:val="00D466B2"/>
    <w:rsid w:val="00D50602"/>
    <w:rsid w:val="00D51010"/>
    <w:rsid w:val="00D551F3"/>
    <w:rsid w:val="00D557BE"/>
    <w:rsid w:val="00D56D3F"/>
    <w:rsid w:val="00D6752C"/>
    <w:rsid w:val="00D705B4"/>
    <w:rsid w:val="00D71A72"/>
    <w:rsid w:val="00D760C5"/>
    <w:rsid w:val="00D81010"/>
    <w:rsid w:val="00D8244B"/>
    <w:rsid w:val="00D83CE5"/>
    <w:rsid w:val="00D845D2"/>
    <w:rsid w:val="00D84EC8"/>
    <w:rsid w:val="00D8685A"/>
    <w:rsid w:val="00D91370"/>
    <w:rsid w:val="00D9395F"/>
    <w:rsid w:val="00D956BC"/>
    <w:rsid w:val="00D97CAB"/>
    <w:rsid w:val="00DA0320"/>
    <w:rsid w:val="00DA1726"/>
    <w:rsid w:val="00DA25EF"/>
    <w:rsid w:val="00DA2B44"/>
    <w:rsid w:val="00DA4F39"/>
    <w:rsid w:val="00DA5C3A"/>
    <w:rsid w:val="00DA61B6"/>
    <w:rsid w:val="00DA6948"/>
    <w:rsid w:val="00DA75CA"/>
    <w:rsid w:val="00DA7685"/>
    <w:rsid w:val="00DB03B0"/>
    <w:rsid w:val="00DB21DB"/>
    <w:rsid w:val="00DB3B7D"/>
    <w:rsid w:val="00DB41AA"/>
    <w:rsid w:val="00DB5369"/>
    <w:rsid w:val="00DB7908"/>
    <w:rsid w:val="00DC0530"/>
    <w:rsid w:val="00DC0895"/>
    <w:rsid w:val="00DC0D42"/>
    <w:rsid w:val="00DC1F5D"/>
    <w:rsid w:val="00DC47D2"/>
    <w:rsid w:val="00DC503D"/>
    <w:rsid w:val="00DC5458"/>
    <w:rsid w:val="00DC6B76"/>
    <w:rsid w:val="00DC733E"/>
    <w:rsid w:val="00DC7381"/>
    <w:rsid w:val="00DD3851"/>
    <w:rsid w:val="00DD4111"/>
    <w:rsid w:val="00DD44A6"/>
    <w:rsid w:val="00DD65C7"/>
    <w:rsid w:val="00DD77EE"/>
    <w:rsid w:val="00DE0324"/>
    <w:rsid w:val="00DE109D"/>
    <w:rsid w:val="00DE24A9"/>
    <w:rsid w:val="00DE2AAB"/>
    <w:rsid w:val="00DE466E"/>
    <w:rsid w:val="00DE637C"/>
    <w:rsid w:val="00DF0302"/>
    <w:rsid w:val="00DF10EC"/>
    <w:rsid w:val="00DF3E40"/>
    <w:rsid w:val="00DF449F"/>
    <w:rsid w:val="00DF4578"/>
    <w:rsid w:val="00DF5BF7"/>
    <w:rsid w:val="00DF6132"/>
    <w:rsid w:val="00DF64CD"/>
    <w:rsid w:val="00DF739D"/>
    <w:rsid w:val="00DF7931"/>
    <w:rsid w:val="00DF7DD5"/>
    <w:rsid w:val="00E01F2A"/>
    <w:rsid w:val="00E032D3"/>
    <w:rsid w:val="00E03B64"/>
    <w:rsid w:val="00E03D2B"/>
    <w:rsid w:val="00E048D2"/>
    <w:rsid w:val="00E056EC"/>
    <w:rsid w:val="00E05D65"/>
    <w:rsid w:val="00E12B5B"/>
    <w:rsid w:val="00E13925"/>
    <w:rsid w:val="00E13B3A"/>
    <w:rsid w:val="00E14AB4"/>
    <w:rsid w:val="00E157B0"/>
    <w:rsid w:val="00E2056E"/>
    <w:rsid w:val="00E205BF"/>
    <w:rsid w:val="00E2294F"/>
    <w:rsid w:val="00E248EE"/>
    <w:rsid w:val="00E25E65"/>
    <w:rsid w:val="00E25F99"/>
    <w:rsid w:val="00E26628"/>
    <w:rsid w:val="00E27009"/>
    <w:rsid w:val="00E27F0A"/>
    <w:rsid w:val="00E3274D"/>
    <w:rsid w:val="00E3573A"/>
    <w:rsid w:val="00E36E9A"/>
    <w:rsid w:val="00E36ED5"/>
    <w:rsid w:val="00E374F3"/>
    <w:rsid w:val="00E4084C"/>
    <w:rsid w:val="00E40C81"/>
    <w:rsid w:val="00E40E45"/>
    <w:rsid w:val="00E42D18"/>
    <w:rsid w:val="00E444D8"/>
    <w:rsid w:val="00E46BBB"/>
    <w:rsid w:val="00E4759D"/>
    <w:rsid w:val="00E47CA5"/>
    <w:rsid w:val="00E50AEE"/>
    <w:rsid w:val="00E51447"/>
    <w:rsid w:val="00E55EB5"/>
    <w:rsid w:val="00E5771A"/>
    <w:rsid w:val="00E57791"/>
    <w:rsid w:val="00E60BEE"/>
    <w:rsid w:val="00E637E8"/>
    <w:rsid w:val="00E64F47"/>
    <w:rsid w:val="00E65D66"/>
    <w:rsid w:val="00E66157"/>
    <w:rsid w:val="00E66AF8"/>
    <w:rsid w:val="00E712A2"/>
    <w:rsid w:val="00E71435"/>
    <w:rsid w:val="00E71C5B"/>
    <w:rsid w:val="00E74C26"/>
    <w:rsid w:val="00E7693C"/>
    <w:rsid w:val="00E770B3"/>
    <w:rsid w:val="00E779FA"/>
    <w:rsid w:val="00E77AF0"/>
    <w:rsid w:val="00E82061"/>
    <w:rsid w:val="00E82CBF"/>
    <w:rsid w:val="00E82E91"/>
    <w:rsid w:val="00E84277"/>
    <w:rsid w:val="00E8738C"/>
    <w:rsid w:val="00E905AE"/>
    <w:rsid w:val="00E913CB"/>
    <w:rsid w:val="00E914B0"/>
    <w:rsid w:val="00E93368"/>
    <w:rsid w:val="00E968EF"/>
    <w:rsid w:val="00E9788B"/>
    <w:rsid w:val="00EA0E70"/>
    <w:rsid w:val="00EA188A"/>
    <w:rsid w:val="00EA1D84"/>
    <w:rsid w:val="00EA1D9A"/>
    <w:rsid w:val="00EA47A1"/>
    <w:rsid w:val="00EA64E8"/>
    <w:rsid w:val="00EA6A89"/>
    <w:rsid w:val="00EA76AC"/>
    <w:rsid w:val="00EB310E"/>
    <w:rsid w:val="00EB356A"/>
    <w:rsid w:val="00EB3B65"/>
    <w:rsid w:val="00EB44B8"/>
    <w:rsid w:val="00EB44E5"/>
    <w:rsid w:val="00EB598E"/>
    <w:rsid w:val="00EC00EF"/>
    <w:rsid w:val="00EC3A20"/>
    <w:rsid w:val="00EC5075"/>
    <w:rsid w:val="00EC53E6"/>
    <w:rsid w:val="00EC554A"/>
    <w:rsid w:val="00EC5744"/>
    <w:rsid w:val="00EC7849"/>
    <w:rsid w:val="00ED036A"/>
    <w:rsid w:val="00ED040A"/>
    <w:rsid w:val="00ED0481"/>
    <w:rsid w:val="00ED152A"/>
    <w:rsid w:val="00ED1DD9"/>
    <w:rsid w:val="00ED2979"/>
    <w:rsid w:val="00ED2CB0"/>
    <w:rsid w:val="00ED3BB4"/>
    <w:rsid w:val="00ED4316"/>
    <w:rsid w:val="00ED4872"/>
    <w:rsid w:val="00ED4E40"/>
    <w:rsid w:val="00ED4F40"/>
    <w:rsid w:val="00ED6128"/>
    <w:rsid w:val="00ED7102"/>
    <w:rsid w:val="00ED775B"/>
    <w:rsid w:val="00ED7975"/>
    <w:rsid w:val="00EE1D6F"/>
    <w:rsid w:val="00EE3027"/>
    <w:rsid w:val="00EE43C4"/>
    <w:rsid w:val="00EE4693"/>
    <w:rsid w:val="00EE6004"/>
    <w:rsid w:val="00EE67C2"/>
    <w:rsid w:val="00EE6E42"/>
    <w:rsid w:val="00EF062E"/>
    <w:rsid w:val="00EF0ED2"/>
    <w:rsid w:val="00EF1237"/>
    <w:rsid w:val="00EF241F"/>
    <w:rsid w:val="00EF452F"/>
    <w:rsid w:val="00EF4F9F"/>
    <w:rsid w:val="00EF6AD6"/>
    <w:rsid w:val="00F006A4"/>
    <w:rsid w:val="00F03E0E"/>
    <w:rsid w:val="00F06252"/>
    <w:rsid w:val="00F119AB"/>
    <w:rsid w:val="00F11A9C"/>
    <w:rsid w:val="00F124CA"/>
    <w:rsid w:val="00F12ED2"/>
    <w:rsid w:val="00F12EF1"/>
    <w:rsid w:val="00F135B6"/>
    <w:rsid w:val="00F143B7"/>
    <w:rsid w:val="00F144C1"/>
    <w:rsid w:val="00F14A56"/>
    <w:rsid w:val="00F17567"/>
    <w:rsid w:val="00F1771C"/>
    <w:rsid w:val="00F2188F"/>
    <w:rsid w:val="00F21C72"/>
    <w:rsid w:val="00F22DF1"/>
    <w:rsid w:val="00F22EBD"/>
    <w:rsid w:val="00F23A0C"/>
    <w:rsid w:val="00F24445"/>
    <w:rsid w:val="00F25747"/>
    <w:rsid w:val="00F25FD0"/>
    <w:rsid w:val="00F26284"/>
    <w:rsid w:val="00F30D8F"/>
    <w:rsid w:val="00F31CE4"/>
    <w:rsid w:val="00F320AA"/>
    <w:rsid w:val="00F32AF6"/>
    <w:rsid w:val="00F34C6D"/>
    <w:rsid w:val="00F35D71"/>
    <w:rsid w:val="00F36736"/>
    <w:rsid w:val="00F374D1"/>
    <w:rsid w:val="00F40A8C"/>
    <w:rsid w:val="00F41D29"/>
    <w:rsid w:val="00F44CAA"/>
    <w:rsid w:val="00F46C94"/>
    <w:rsid w:val="00F51779"/>
    <w:rsid w:val="00F51BB5"/>
    <w:rsid w:val="00F51DAF"/>
    <w:rsid w:val="00F53371"/>
    <w:rsid w:val="00F57136"/>
    <w:rsid w:val="00F61198"/>
    <w:rsid w:val="00F6132E"/>
    <w:rsid w:val="00F61D77"/>
    <w:rsid w:val="00F650FB"/>
    <w:rsid w:val="00F65ADA"/>
    <w:rsid w:val="00F668BF"/>
    <w:rsid w:val="00F67042"/>
    <w:rsid w:val="00F671A8"/>
    <w:rsid w:val="00F675E0"/>
    <w:rsid w:val="00F7296B"/>
    <w:rsid w:val="00F730F3"/>
    <w:rsid w:val="00F75B90"/>
    <w:rsid w:val="00F778B7"/>
    <w:rsid w:val="00F77DDC"/>
    <w:rsid w:val="00F8588A"/>
    <w:rsid w:val="00F8669E"/>
    <w:rsid w:val="00F86F28"/>
    <w:rsid w:val="00F87A95"/>
    <w:rsid w:val="00F928C1"/>
    <w:rsid w:val="00F961DF"/>
    <w:rsid w:val="00F967C4"/>
    <w:rsid w:val="00FA20CF"/>
    <w:rsid w:val="00FA3E55"/>
    <w:rsid w:val="00FA49C4"/>
    <w:rsid w:val="00FA516D"/>
    <w:rsid w:val="00FA60EF"/>
    <w:rsid w:val="00FB279D"/>
    <w:rsid w:val="00FB341F"/>
    <w:rsid w:val="00FB4E01"/>
    <w:rsid w:val="00FB51D5"/>
    <w:rsid w:val="00FB561E"/>
    <w:rsid w:val="00FB65A9"/>
    <w:rsid w:val="00FB6752"/>
    <w:rsid w:val="00FC04D2"/>
    <w:rsid w:val="00FC0B9B"/>
    <w:rsid w:val="00FC710B"/>
    <w:rsid w:val="00FD2FBD"/>
    <w:rsid w:val="00FD5A73"/>
    <w:rsid w:val="00FD6EC6"/>
    <w:rsid w:val="00FD6F58"/>
    <w:rsid w:val="00FE118D"/>
    <w:rsid w:val="00FE2103"/>
    <w:rsid w:val="00FE2E45"/>
    <w:rsid w:val="00FE5023"/>
    <w:rsid w:val="00FE5076"/>
    <w:rsid w:val="00FE51CE"/>
    <w:rsid w:val="00FE5943"/>
    <w:rsid w:val="00FE5CF0"/>
    <w:rsid w:val="00FF0B4E"/>
    <w:rsid w:val="00FF19B2"/>
    <w:rsid w:val="00FF2639"/>
    <w:rsid w:val="00FF2B6D"/>
    <w:rsid w:val="00FF57F1"/>
    <w:rsid w:val="00FF5B6E"/>
    <w:rsid w:val="00FF66C7"/>
    <w:rsid w:val="00FF6D30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4F0FF-4441-478E-B8A3-0EDF0936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6">
    <w:name w:val="xl66"/>
    <w:basedOn w:val="a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7">
    <w:name w:val="xl67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a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a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4">
    <w:name w:val="xl74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6">
    <w:name w:val="xl76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9">
    <w:name w:val="xl79"/>
    <w:basedOn w:val="a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2">
    <w:name w:val="xl82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3">
    <w:name w:val="xl83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5">
    <w:name w:val="xl85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6">
    <w:name w:val="xl86"/>
    <w:basedOn w:val="a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8">
    <w:name w:val="xl88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9">
    <w:name w:val="xl89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0">
    <w:name w:val="xl90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1">
    <w:name w:val="xl91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2">
    <w:name w:val="xl92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3">
    <w:name w:val="xl93"/>
    <w:basedOn w:val="a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4">
    <w:name w:val="xl94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5">
    <w:name w:val="xl95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6">
    <w:name w:val="xl96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7">
    <w:name w:val="xl97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a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9">
    <w:name w:val="xl99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0">
    <w:name w:val="xl100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1">
    <w:name w:val="xl101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2">
    <w:name w:val="xl102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3">
    <w:name w:val="xl103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4">
    <w:name w:val="xl104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6">
    <w:name w:val="xl106"/>
    <w:basedOn w:val="a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7">
    <w:name w:val="xl107"/>
    <w:basedOn w:val="a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8">
    <w:name w:val="xl108"/>
    <w:basedOn w:val="a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9">
    <w:name w:val="xl109"/>
    <w:basedOn w:val="a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0">
    <w:name w:val="xl110"/>
    <w:basedOn w:val="a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1">
    <w:name w:val="xl111"/>
    <w:basedOn w:val="a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3232-68F8-4098-A76A-150A63B2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</Pages>
  <Words>16445</Words>
  <Characters>93742</Characters>
  <Application>Microsoft Office Word</Application>
  <DocSecurity>0</DocSecurity>
  <Lines>781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109968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 PC</dc:creator>
  <cp:lastModifiedBy>Пользователь Windows</cp:lastModifiedBy>
  <cp:revision>157</cp:revision>
  <cp:lastPrinted>2019-02-27T13:17:00Z</cp:lastPrinted>
  <dcterms:created xsi:type="dcterms:W3CDTF">2017-12-26T09:31:00Z</dcterms:created>
  <dcterms:modified xsi:type="dcterms:W3CDTF">2019-02-28T05:31:00Z</dcterms:modified>
</cp:coreProperties>
</file>