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04" w:rsidRPr="00BF4AAC" w:rsidRDefault="004D254B" w:rsidP="00781804">
      <w:pPr>
        <w:pStyle w:val="a5"/>
        <w:spacing w:before="0" w:beforeAutospacing="0" w:after="0" w:afterAutospacing="0"/>
        <w:contextualSpacing/>
        <w:jc w:val="right"/>
        <w:divId w:val="1752464570"/>
        <w:rPr>
          <w:rStyle w:val="a4"/>
          <w:rFonts w:ascii="GHEA Mariam" w:hAnsi="GHEA Mariam"/>
          <w:sz w:val="27"/>
          <w:szCs w:val="27"/>
          <w:lang w:val="hy-AM"/>
        </w:rPr>
      </w:pPr>
      <w:r w:rsidRPr="00BF4AAC">
        <w:rPr>
          <w:rStyle w:val="a4"/>
          <w:rFonts w:ascii="GHEA Mariam" w:hAnsi="GHEA Mariam"/>
          <w:lang w:val="hy-AM"/>
        </w:rPr>
        <w:t xml:space="preserve">ՆԱԽԱԳԻԾ </w:t>
      </w:r>
      <w:r w:rsidR="004E6791">
        <w:rPr>
          <w:rStyle w:val="a4"/>
          <w:rFonts w:ascii="GHEA Mariam" w:hAnsi="GHEA Mariam"/>
          <w:lang w:val="hy-AM"/>
        </w:rPr>
        <w:t xml:space="preserve"> 3</w:t>
      </w:r>
    </w:p>
    <w:p w:rsidR="00781804" w:rsidRPr="00BF4AAC" w:rsidRDefault="00781804" w:rsidP="00781804">
      <w:pPr>
        <w:pStyle w:val="a5"/>
        <w:spacing w:before="0" w:beforeAutospacing="0" w:after="0" w:afterAutospacing="0"/>
        <w:contextualSpacing/>
        <w:jc w:val="right"/>
        <w:divId w:val="1752464570"/>
        <w:rPr>
          <w:rStyle w:val="a4"/>
          <w:rFonts w:ascii="GHEA Mariam" w:hAnsi="GHEA Mariam"/>
          <w:lang w:val="hy-AM"/>
        </w:rPr>
      </w:pPr>
    </w:p>
    <w:p w:rsidR="000F7DFF" w:rsidRPr="00BF4AAC" w:rsidRDefault="000F7DFF" w:rsidP="000F7DFF">
      <w:pPr>
        <w:jc w:val="center"/>
        <w:divId w:val="1752464570"/>
        <w:rPr>
          <w:rStyle w:val="a4"/>
          <w:rFonts w:ascii="GHEA Mariam" w:hAnsi="GHEA Mariam"/>
          <w:sz w:val="27"/>
          <w:szCs w:val="27"/>
          <w:lang w:val="hy-AM"/>
        </w:rPr>
      </w:pPr>
      <w:r w:rsidRPr="00BF4AAC">
        <w:rPr>
          <w:rStyle w:val="a4"/>
          <w:rFonts w:ascii="GHEA Mariam" w:hAnsi="GHEA Mariam"/>
          <w:sz w:val="27"/>
          <w:szCs w:val="27"/>
          <w:lang w:val="hy-AM"/>
        </w:rPr>
        <w:t>ՈՐՈՇՈՒՄ N -Ա</w:t>
      </w:r>
    </w:p>
    <w:p w:rsidR="000F7DFF" w:rsidRPr="00BF4AAC" w:rsidRDefault="000F7DFF" w:rsidP="000F7DFF">
      <w:pPr>
        <w:jc w:val="center"/>
        <w:divId w:val="1752464570"/>
        <w:rPr>
          <w:rStyle w:val="a4"/>
          <w:rFonts w:ascii="GHEA Mariam" w:hAnsi="GHEA Mariam"/>
          <w:lang w:val="hy-AM"/>
        </w:rPr>
      </w:pPr>
      <w:r w:rsidRPr="00BF4AAC">
        <w:rPr>
          <w:rFonts w:ascii="GHEA Mariam" w:hAnsi="GHEA Mariam"/>
          <w:sz w:val="24"/>
          <w:szCs w:val="24"/>
          <w:lang w:val="hy-AM"/>
        </w:rPr>
        <w:t xml:space="preserve">«------» </w:t>
      </w:r>
      <w:r w:rsidRPr="00BF4AAC">
        <w:rPr>
          <w:rStyle w:val="a4"/>
          <w:rFonts w:ascii="GHEA Mariam" w:hAnsi="GHEA Mariam"/>
          <w:lang w:val="hy-AM"/>
        </w:rPr>
        <w:t>---------- 2021թ.</w:t>
      </w:r>
    </w:p>
    <w:p w:rsidR="000F7DFF" w:rsidRPr="00BF4AAC" w:rsidRDefault="000F7DFF" w:rsidP="000F7DFF">
      <w:pPr>
        <w:pStyle w:val="a3"/>
        <w:jc w:val="center"/>
        <w:divId w:val="1752464570"/>
        <w:rPr>
          <w:rFonts w:ascii="GHEA Mariam" w:hAnsi="GHEA Mariam"/>
          <w:lang w:val="hy-AM"/>
        </w:rPr>
      </w:pPr>
      <w:r>
        <w:rPr>
          <w:rStyle w:val="a4"/>
          <w:rFonts w:ascii="GHEA Mariam" w:hAnsi="GHEA Mariam"/>
          <w:lang w:val="hy-AM"/>
        </w:rPr>
        <w:t>ՍՈՑԻԱԼԱԿԱՆ ՆԵՐԴՐՈՒՄՆԵՐԻ ԵՎ ՏԵՂԱԿԱՆ ԶԱՐԳԱՑՄԱՆ ԼՐԱՑՈՒՑԻՉ ՖԻՆԱՆՍԱՎՈՐՈՒՄ</w:t>
      </w:r>
      <w:r w:rsidRPr="00BF4AAC">
        <w:rPr>
          <w:rStyle w:val="a4"/>
          <w:rFonts w:ascii="GHEA Mariam" w:hAnsi="GHEA Mariam"/>
          <w:lang w:val="hy-AM"/>
        </w:rPr>
        <w:t xml:space="preserve"> </w:t>
      </w:r>
      <w:r>
        <w:rPr>
          <w:rStyle w:val="a4"/>
          <w:rFonts w:ascii="GHEA Mariam" w:hAnsi="GHEA Mariam"/>
          <w:lang w:val="hy-AM"/>
        </w:rPr>
        <w:t>ԾՐԱԳՐԻ</w:t>
      </w:r>
      <w:r w:rsidRPr="00BF4AAC">
        <w:rPr>
          <w:rStyle w:val="a4"/>
          <w:rFonts w:ascii="GHEA Mariam" w:hAnsi="GHEA Mariam"/>
          <w:lang w:val="hy-AM"/>
        </w:rPr>
        <w:t xml:space="preserve"> ԲԱՂԱԴՐԻՉ ԵՐԿՈՒՍԻՆ ԿԱՊԱՆ ՀԱՄԱՅՆՔԻ ՄԱՍՆԱԿՑՈՒԹՅԱՆԸ ՀԱՎԱՆՈՒԹՅՈՒՆ ՏԱԼՈՒ ԵՎ ՆԱԽԱՁԵՌՆՈՂ ԽՄԲԻ ԿԱԶՄԸ ՀԱՍՏԱՏԵԼՈՒ ՄԱՍԻՆ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13-րդ հոդվածի 10-րդ կետով</w:t>
      </w:r>
      <w:r>
        <w:rPr>
          <w:rFonts w:ascii="GHEA Mariam" w:hAnsi="GHEA Mariam"/>
          <w:lang w:val="hy-AM"/>
        </w:rPr>
        <w:t xml:space="preserve"> և հաշվի առնելով համայնքի ղեկավարի առաջարկությունը, </w:t>
      </w:r>
      <w:r w:rsidRPr="00BF4AAC">
        <w:rPr>
          <w:rFonts w:ascii="GHEA Mariam" w:hAnsi="GHEA Mariam"/>
          <w:lang w:val="hy-AM"/>
        </w:rPr>
        <w:t>Կապան համայնքի ավագանին որոշում է.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1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Հավանություն տալ ՍՆՏԶ ԼՎ ծրագրի բաղադրիչ երկուսին Կապան համայնքի մասնակցությանը և հաստատել նախաձեռնող խմբի կազմը՝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Գևորգ Փարսյան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համայնքի ղեկավար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նախագահ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Մարատ Հարությունյան</w:t>
      </w:r>
      <w:r w:rsidRPr="00BF4AAC">
        <w:rPr>
          <w:rFonts w:ascii="GHEA Mariam" w:hAnsi="GHEA Mariam"/>
          <w:lang w:val="hy-AM"/>
        </w:rPr>
        <w:tab/>
        <w:t>համայնքի ղեկավարի տեղակալ</w:t>
      </w:r>
      <w:r w:rsidRPr="00BF4AAC">
        <w:rPr>
          <w:rFonts w:ascii="GHEA Mariam" w:hAnsi="GHEA Mariam"/>
          <w:lang w:val="hy-AM"/>
        </w:rPr>
        <w:tab/>
        <w:t>նախագահի տեղակալ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Հասմիկ Ղոնյան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տնտ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զարգ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և արտ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կապերի բաժնի պետ </w:t>
      </w:r>
      <w:r w:rsidRPr="00BF4AAC">
        <w:rPr>
          <w:rFonts w:ascii="GHEA Mariam" w:hAnsi="GHEA Mariam"/>
          <w:lang w:val="hy-AM"/>
        </w:rPr>
        <w:tab/>
        <w:t>քարտուղար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Նելլի Միրզախանյան</w:t>
      </w:r>
      <w:r w:rsidRPr="00BF4AAC">
        <w:rPr>
          <w:rFonts w:ascii="GHEA Mariam" w:hAnsi="GHEA Mariam"/>
          <w:lang w:val="hy-AM"/>
        </w:rPr>
        <w:tab/>
        <w:t>տնտ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զարգ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և արտ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կապերի բաժնի առաջատար մասնագետ  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հետադարձ կապի/բողոքներին արձագանքման համակարգող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Նելլի Շահնազարյան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համայնքապետարանի աշխատակազմի քարտուղար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Իվետա Թադևոսյան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 xml:space="preserve">համայնքապետարանի ֆինանսական բաժնի պետ 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Նարեկ Դավթյան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համայնքի ավագանու անդամ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Ժան Մովսիսյան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համայնքի ավագանու անդամ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Արտավազդ Կարապետյան</w:t>
      </w:r>
      <w:r w:rsidRPr="00BF4AAC">
        <w:rPr>
          <w:rFonts w:ascii="GHEA Mariam" w:hAnsi="GHEA Mariam"/>
          <w:lang w:val="hy-AM"/>
        </w:rPr>
        <w:tab/>
        <w:t>Կապանի կոմունալ ծառայություն ՀՈԱԿ-ի տնօրեն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Հայկ Սահակյան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Ագարակ և Խդրանց բնակավայրերի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Աշոտ Սուքիասյան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Աղվանի բնակավայրի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Գարիկ Աթայան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Աճանան բնակավայրի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Անուշավան Հարությունյան</w:t>
      </w:r>
      <w:r w:rsidRPr="00BF4AAC">
        <w:rPr>
          <w:rFonts w:ascii="GHEA Mariam" w:hAnsi="GHEA Mariam"/>
          <w:lang w:val="hy-AM"/>
        </w:rPr>
        <w:tab/>
        <w:t>Արծվանիկ բնակավայրի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Արտաշես Համբարձումյան</w:t>
      </w:r>
      <w:r w:rsidRPr="00BF4AAC">
        <w:rPr>
          <w:rFonts w:ascii="GHEA Mariam" w:hAnsi="GHEA Mariam"/>
          <w:lang w:val="hy-AM"/>
        </w:rPr>
        <w:tab/>
        <w:t>Օխտար բնակավայրի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Ժիրայր Զախարյան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Գեղանուշ և Գոմարան բնակավայրերի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 xml:space="preserve">Բենիամին Պողոսյան </w:t>
      </w:r>
      <w:r w:rsidRPr="00BF4AAC">
        <w:rPr>
          <w:rFonts w:ascii="GHEA Mariam" w:hAnsi="GHEA Mariam"/>
          <w:lang w:val="hy-AM"/>
        </w:rPr>
        <w:tab/>
        <w:t>Դավիթ Բեկ բնակավայրի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Սամվել Սիմոնյան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Եղեգ բնակավայրի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Արուսյակ Դավթյան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Եղվարդ բնակավայրի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Սեյրան Զաքարյան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Ծավ և Շիշկերտ բնակավայրերի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Արթուր Հովհաննիսյան</w:t>
      </w:r>
      <w:r w:rsidRPr="00BF4AAC">
        <w:rPr>
          <w:rFonts w:ascii="GHEA Mariam" w:hAnsi="GHEA Mariam"/>
          <w:lang w:val="hy-AM"/>
        </w:rPr>
        <w:tab/>
        <w:t>Կաղնուտ բնակավայրի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Գևորգ Հարությունյան</w:t>
      </w:r>
      <w:r w:rsidRPr="00BF4AAC">
        <w:rPr>
          <w:rFonts w:ascii="GHEA Mariam" w:hAnsi="GHEA Mariam"/>
          <w:lang w:val="hy-AM"/>
        </w:rPr>
        <w:tab/>
        <w:t>Ձորաստան բանկավայրի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Աշոտ Հովհաննիսյան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Ներքին Խոտանան և Առաջաձոր բնակավայրերի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Խաչատուր Բաղդասարյան</w:t>
      </w:r>
      <w:r w:rsidRPr="00BF4AAC">
        <w:rPr>
          <w:rFonts w:ascii="GHEA Mariam" w:hAnsi="GHEA Mariam"/>
          <w:lang w:val="hy-AM"/>
        </w:rPr>
        <w:tab/>
        <w:t>Ներքին Հանդ բնակավայրի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Ռոմիկ Ավանեսյան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Նորաշենիկ բնակավայրի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lastRenderedPageBreak/>
        <w:t>Նարե Ղազարյան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Շիկահող բնակավայրի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Արման Դավթյան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Սևաքար և Չափնի բնակավայրերի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Արթուր Մանուչարյան</w:t>
      </w:r>
      <w:r w:rsidRPr="00BF4AAC">
        <w:rPr>
          <w:rFonts w:ascii="GHEA Mariam" w:hAnsi="GHEA Mariam"/>
          <w:lang w:val="hy-AM"/>
        </w:rPr>
        <w:tab/>
        <w:t>Սյունիք, Բարգուշատ, Դիցմայրի, Խորձոր և Սզնակ բնակավայրերի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Սամվել Առաքելյան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Վանեք բնակավայրի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Էրիկ Նուրիջանյան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Վարդավանք բնակավայրի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 xml:space="preserve">Կարեն Հակոբյան 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Վերին Խոտանան և Շրվենանց բնակավայրերի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Բագրատ Հակոբյան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Տանձավեր բնակավայրի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Արաիկ Սարգսյան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Անտառաշատ բնակավայրի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Սասուն Սարգսյան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Ուժանիս բնակավայրի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Ղահրաման Դավթյան</w:t>
      </w:r>
      <w:r w:rsidRPr="00BF4AAC">
        <w:rPr>
          <w:rFonts w:ascii="GHEA Mariam" w:hAnsi="GHEA Mariam"/>
          <w:lang w:val="hy-AM"/>
        </w:rPr>
        <w:tab/>
        <w:t>Տավրուս բնակավայրի վարչական ղեկավար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Հայկ Կարախանյան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Սյունիքի մարզպետարանի զարգացման ծրագրերի և վերլուծության բաժնի պետ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Հրանտ Արզումանյան</w:t>
      </w:r>
      <w:r w:rsidRPr="00BF4AAC">
        <w:rPr>
          <w:rFonts w:ascii="GHEA Mariam" w:hAnsi="GHEA Mariam"/>
          <w:lang w:val="hy-AM"/>
        </w:rPr>
        <w:tab/>
        <w:t>համայնքի ղեկավարին կից երիտասարդական խորհրդի անդամ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Անուշ Մեժլումյան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ՎՎ Կապանի ծրագրի համակարգող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Լաուրա Կարապետյան</w:t>
      </w:r>
      <w:r w:rsidRPr="00BF4AAC">
        <w:rPr>
          <w:rFonts w:ascii="GHEA Mariam" w:hAnsi="GHEA Mariam"/>
          <w:lang w:val="hy-AM"/>
        </w:rPr>
        <w:tab/>
        <w:t>ՎՎ Կապանի ծրագրի ավագ սոցիալական աշխատող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Լուսինե Սարուխանյան</w:t>
      </w:r>
      <w:r w:rsidRPr="00BF4AAC">
        <w:rPr>
          <w:rFonts w:ascii="GHEA Mariam" w:hAnsi="GHEA Mariam"/>
          <w:lang w:val="hy-AM"/>
        </w:rPr>
        <w:tab/>
        <w:t>համայնքի բնակիչ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Սուրեն Առաքելյան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Չաարատ Կապան ՓԲ ընկերության աշխատակից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Կատերինա Գաբրիելյան</w:t>
      </w:r>
      <w:r w:rsidRPr="00BF4AAC">
        <w:rPr>
          <w:rFonts w:ascii="GHEA Mariam" w:hAnsi="GHEA Mariam"/>
          <w:lang w:val="hy-AM"/>
        </w:rPr>
        <w:tab/>
        <w:t>համայնքի բնակիչ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Դավիթ Հայրապետյան</w:t>
      </w:r>
      <w:r w:rsidRPr="00BF4AAC">
        <w:rPr>
          <w:rFonts w:ascii="GHEA Mariam" w:hAnsi="GHEA Mariam"/>
          <w:lang w:val="hy-AM"/>
        </w:rPr>
        <w:tab/>
        <w:t>համայնքի բնակիչ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Արինե Ավանեսյան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համայնքի բնակիչ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2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Լիազորել նախաձեռնող խմբի անդամներին ծրագրի շրջանակներում իրականացնել ՍՆՏԶ ԼՎ ծրագրի բաղադրիչ երկուսով նախատեսված գործողություններ։ </w:t>
      </w:r>
    </w:p>
    <w:p w:rsidR="000F7DFF" w:rsidRPr="00BF4AAC" w:rsidRDefault="000F7DFF" w:rsidP="000F7DFF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</w:p>
    <w:p w:rsidR="000F7DFF" w:rsidRPr="00BF4AAC" w:rsidRDefault="000F7DFF" w:rsidP="000F7DFF">
      <w:pPr>
        <w:pStyle w:val="a3"/>
        <w:spacing w:before="0" w:beforeAutospacing="0" w:after="0" w:afterAutospacing="0"/>
        <w:divId w:val="1752464570"/>
        <w:rPr>
          <w:rStyle w:val="a4"/>
          <w:rFonts w:ascii="GHEA Mariam" w:hAnsi="GHEA Mariam" w:cs="Calibri"/>
          <w:sz w:val="27"/>
          <w:szCs w:val="27"/>
          <w:lang w:val="hy-AM"/>
        </w:rPr>
      </w:pPr>
      <w:r w:rsidRPr="00BF4AAC">
        <w:rPr>
          <w:rStyle w:val="a4"/>
          <w:rFonts w:ascii="GHEA Mariam" w:hAnsi="GHEA Mariam" w:cs="Calibri"/>
          <w:sz w:val="27"/>
          <w:szCs w:val="27"/>
          <w:lang w:val="hy-AM"/>
        </w:rPr>
        <w:t xml:space="preserve">                                        </w:t>
      </w:r>
    </w:p>
    <w:p w:rsidR="000F7DFF" w:rsidRPr="00BF4AAC" w:rsidRDefault="000F7DFF" w:rsidP="000F7DFF">
      <w:pPr>
        <w:pStyle w:val="a3"/>
        <w:spacing w:before="0" w:beforeAutospacing="0" w:after="0" w:afterAutospacing="0"/>
        <w:jc w:val="center"/>
        <w:divId w:val="1752464570"/>
        <w:rPr>
          <w:rFonts w:ascii="GHEA Mariam" w:hAnsi="GHEA Mariam" w:cs="Times Armenian"/>
          <w:b/>
          <w:lang w:val="hy-AM"/>
        </w:rPr>
      </w:pPr>
      <w:r w:rsidRPr="00BF4AAC">
        <w:rPr>
          <w:rFonts w:ascii="GHEA Mariam" w:hAnsi="GHEA Mariam" w:cs="Sylfaen"/>
          <w:b/>
          <w:lang w:val="hy-AM"/>
        </w:rPr>
        <w:t>ՏԵՂԵԿԱՆՔ - ՀԻՄՆԱՎՈՐՈՒՄ</w:t>
      </w:r>
    </w:p>
    <w:p w:rsidR="000F7DFF" w:rsidRPr="00BF4AAC" w:rsidRDefault="000F7DFF" w:rsidP="000F7DFF">
      <w:pPr>
        <w:pStyle w:val="a5"/>
        <w:spacing w:before="0" w:beforeAutospacing="0" w:after="0" w:afterAutospacing="0"/>
        <w:jc w:val="center"/>
        <w:divId w:val="1752464570"/>
        <w:rPr>
          <w:rFonts w:ascii="GHEA Mariam" w:hAnsi="GHEA Mariam"/>
          <w:b/>
          <w:lang w:val="hy-AM"/>
        </w:rPr>
      </w:pPr>
      <w:r w:rsidRPr="00BF4AAC">
        <w:rPr>
          <w:rFonts w:ascii="GHEA Mariam" w:hAnsi="GHEA Mariam"/>
          <w:b/>
          <w:lang w:val="hy-AM"/>
        </w:rPr>
        <w:t xml:space="preserve">ՈՐՈՇՄԱՆ ՆԱԽԱԳԾԻ ԸՆԴՈՒՆՄԱՆ ԱՆՀՐԱԺԵՇՏՈՒԹՅԱՆ ԵՎ ԲՅՈՒՋԵԻ ԾԱԽՍԵՐԻ </w:t>
      </w:r>
      <w:r w:rsidRPr="00BF4AAC">
        <w:rPr>
          <w:rFonts w:ascii="Calibri" w:hAnsi="Calibri" w:cs="Calibri"/>
          <w:b/>
          <w:lang w:val="hy-AM"/>
        </w:rPr>
        <w:t> </w:t>
      </w:r>
      <w:r w:rsidRPr="00BF4AAC">
        <w:rPr>
          <w:rFonts w:ascii="GHEA Mariam" w:hAnsi="GHEA Mariam"/>
          <w:b/>
          <w:lang w:val="hy-AM"/>
        </w:rPr>
        <w:t xml:space="preserve">ԵՎ </w:t>
      </w:r>
      <w:r w:rsidRPr="00BF4AAC">
        <w:rPr>
          <w:rFonts w:ascii="Calibri" w:hAnsi="Calibri" w:cs="Calibri"/>
          <w:b/>
          <w:lang w:val="hy-AM"/>
        </w:rPr>
        <w:t> </w:t>
      </w:r>
      <w:r w:rsidRPr="00BF4AAC">
        <w:rPr>
          <w:rFonts w:ascii="GHEA Mariam" w:hAnsi="GHEA Mariam"/>
          <w:b/>
          <w:lang w:val="hy-AM"/>
        </w:rPr>
        <w:t>ԵԿԱՄՈՒՏՆԵՐԻ</w:t>
      </w:r>
      <w:r w:rsidRPr="00BF4AAC">
        <w:rPr>
          <w:rFonts w:ascii="Calibri" w:hAnsi="Calibri" w:cs="Calibri"/>
          <w:b/>
          <w:lang w:val="hy-AM"/>
        </w:rPr>
        <w:t> </w:t>
      </w:r>
      <w:r w:rsidRPr="00BF4AAC">
        <w:rPr>
          <w:rFonts w:ascii="GHEA Mariam" w:hAnsi="GHEA Mariam"/>
          <w:b/>
          <w:lang w:val="hy-AM"/>
        </w:rPr>
        <w:t>ԱՎԵԼԱՑՄԱՆ</w:t>
      </w:r>
      <w:r w:rsidRPr="00BF4AAC">
        <w:rPr>
          <w:rFonts w:ascii="Calibri" w:hAnsi="Calibri" w:cs="Calibri"/>
          <w:b/>
          <w:lang w:val="hy-AM"/>
        </w:rPr>
        <w:t> </w:t>
      </w:r>
      <w:r w:rsidRPr="00BF4AAC">
        <w:rPr>
          <w:rFonts w:ascii="GHEA Mariam" w:hAnsi="GHEA Mariam"/>
          <w:b/>
          <w:lang w:val="hy-AM"/>
        </w:rPr>
        <w:t>ԿԱՄ</w:t>
      </w:r>
      <w:r w:rsidRPr="00BF4AAC">
        <w:rPr>
          <w:rFonts w:ascii="Calibri" w:hAnsi="Calibri" w:cs="Calibri"/>
          <w:b/>
          <w:lang w:val="hy-AM"/>
        </w:rPr>
        <w:t> </w:t>
      </w:r>
      <w:r w:rsidRPr="00BF4AAC">
        <w:rPr>
          <w:rFonts w:ascii="GHEA Mariam" w:hAnsi="GHEA Mariam"/>
          <w:b/>
          <w:lang w:val="hy-AM"/>
        </w:rPr>
        <w:t>ՆՎԱԶԵՑՄԱՆ ՄԱՍԻՆ</w:t>
      </w:r>
    </w:p>
    <w:p w:rsidR="000F7DFF" w:rsidRPr="00BF4AAC" w:rsidRDefault="000F7DFF" w:rsidP="000F7DFF">
      <w:pPr>
        <w:tabs>
          <w:tab w:val="left" w:pos="3460"/>
        </w:tabs>
        <w:spacing w:after="0"/>
        <w:ind w:firstLine="567"/>
        <w:jc w:val="both"/>
        <w:divId w:val="1752464570"/>
        <w:rPr>
          <w:rFonts w:ascii="GHEA Mariam" w:hAnsi="GHEA Mariam" w:cs="Calibri"/>
          <w:sz w:val="24"/>
          <w:szCs w:val="24"/>
          <w:lang w:val="hy-AM"/>
        </w:rPr>
      </w:pPr>
      <w:r w:rsidRPr="00BF4AAC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BF4AAC">
        <w:rPr>
          <w:rFonts w:ascii="GHEA Mariam" w:hAnsi="GHEA Mariam" w:cs="Calibri"/>
          <w:sz w:val="24"/>
          <w:szCs w:val="24"/>
          <w:lang w:val="hy-AM"/>
        </w:rPr>
        <w:t xml:space="preserve">«ՍՆՏԶ ԼՖ ծրագրի բաղադրիչ երկուսին Կապան համայնքի մասնակցությանը հավանություն տալու և նախաձեռնող խմբի կազմը հաստատելու մասին» որոշման ընդունման անհրաժեշտությունը պայմանավորված է Համաշխարհային բանկի ֆինանսավորմամբ Հայաստանի տարածքային զարգացման հիմնադրամի կողմից իրականացվող ծրագրի պահանջներով։ Վերջնական ծրագիրը հավանության արժանանալուց հետո նախատեսվում է ծրագրի ընդհանուր արժեքի 5 % չափով համաներդրում՝ համայնքի բյուջեից։ </w:t>
      </w:r>
    </w:p>
    <w:p w:rsidR="000F7DFF" w:rsidRPr="00BF4AAC" w:rsidRDefault="000F7DFF" w:rsidP="000F7DFF">
      <w:pPr>
        <w:tabs>
          <w:tab w:val="left" w:pos="3460"/>
        </w:tabs>
        <w:spacing w:after="0"/>
        <w:ind w:firstLine="567"/>
        <w:jc w:val="both"/>
        <w:divId w:val="1752464570"/>
        <w:rPr>
          <w:rFonts w:ascii="GHEA Mariam" w:hAnsi="GHEA Mariam" w:cs="Calibri"/>
          <w:sz w:val="24"/>
          <w:szCs w:val="24"/>
          <w:lang w:val="hy-AM"/>
        </w:rPr>
      </w:pPr>
    </w:p>
    <w:p w:rsidR="00460EEE" w:rsidRPr="00BF4AAC" w:rsidRDefault="00460EEE" w:rsidP="000F7DFF">
      <w:pPr>
        <w:jc w:val="center"/>
        <w:divId w:val="1752464570"/>
        <w:rPr>
          <w:rFonts w:ascii="GHEA Mariam" w:hAnsi="GHEA Mariam" w:cs="Calibri"/>
          <w:sz w:val="24"/>
          <w:szCs w:val="24"/>
          <w:lang w:val="hy-AM"/>
        </w:rPr>
      </w:pPr>
      <w:bookmarkStart w:id="0" w:name="_GoBack"/>
      <w:bookmarkEnd w:id="0"/>
    </w:p>
    <w:sectPr w:rsidR="00460EEE" w:rsidRPr="00BF4AAC" w:rsidSect="007F67D5">
      <w:pgSz w:w="11907" w:h="16839"/>
      <w:pgMar w:top="852" w:right="567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3E7"/>
    <w:rsid w:val="000067F3"/>
    <w:rsid w:val="000129A2"/>
    <w:rsid w:val="00034A2B"/>
    <w:rsid w:val="000F7DFF"/>
    <w:rsid w:val="001C19CA"/>
    <w:rsid w:val="00231288"/>
    <w:rsid w:val="00236BCF"/>
    <w:rsid w:val="002636BC"/>
    <w:rsid w:val="002C16D3"/>
    <w:rsid w:val="002D7FC4"/>
    <w:rsid w:val="00305024"/>
    <w:rsid w:val="003764B4"/>
    <w:rsid w:val="00393809"/>
    <w:rsid w:val="00460EEE"/>
    <w:rsid w:val="004865F4"/>
    <w:rsid w:val="004D254B"/>
    <w:rsid w:val="004E6791"/>
    <w:rsid w:val="00515744"/>
    <w:rsid w:val="0053144D"/>
    <w:rsid w:val="00576E81"/>
    <w:rsid w:val="00600201"/>
    <w:rsid w:val="00600449"/>
    <w:rsid w:val="00615919"/>
    <w:rsid w:val="006B1154"/>
    <w:rsid w:val="006D26B3"/>
    <w:rsid w:val="006E7A59"/>
    <w:rsid w:val="007425DE"/>
    <w:rsid w:val="00746C47"/>
    <w:rsid w:val="00781804"/>
    <w:rsid w:val="007A13E7"/>
    <w:rsid w:val="007F4D63"/>
    <w:rsid w:val="007F67D5"/>
    <w:rsid w:val="00803FA4"/>
    <w:rsid w:val="008115A2"/>
    <w:rsid w:val="00826326"/>
    <w:rsid w:val="0087677C"/>
    <w:rsid w:val="008A608B"/>
    <w:rsid w:val="008C18C7"/>
    <w:rsid w:val="008C5BB3"/>
    <w:rsid w:val="00911122"/>
    <w:rsid w:val="00965782"/>
    <w:rsid w:val="00971FE6"/>
    <w:rsid w:val="0097447D"/>
    <w:rsid w:val="00975585"/>
    <w:rsid w:val="0099676E"/>
    <w:rsid w:val="00A97F5D"/>
    <w:rsid w:val="00AB1901"/>
    <w:rsid w:val="00AB4FDE"/>
    <w:rsid w:val="00AD6395"/>
    <w:rsid w:val="00B32C0A"/>
    <w:rsid w:val="00B44A6C"/>
    <w:rsid w:val="00B7300B"/>
    <w:rsid w:val="00B73FFB"/>
    <w:rsid w:val="00BA4AE8"/>
    <w:rsid w:val="00BA6B20"/>
    <w:rsid w:val="00BD7945"/>
    <w:rsid w:val="00BE7175"/>
    <w:rsid w:val="00BF4AAC"/>
    <w:rsid w:val="00C44913"/>
    <w:rsid w:val="00C51A99"/>
    <w:rsid w:val="00C52FC1"/>
    <w:rsid w:val="00CF7DD7"/>
    <w:rsid w:val="00D35A2E"/>
    <w:rsid w:val="00E715D6"/>
    <w:rsid w:val="00E92DD4"/>
    <w:rsid w:val="00EB1C1D"/>
    <w:rsid w:val="00EC4199"/>
    <w:rsid w:val="00F105A1"/>
    <w:rsid w:val="00FB6F28"/>
    <w:rsid w:val="00FE0FEE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92EBA-BB1B-43C0-A049-DFCD487D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97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92</cp:revision>
  <cp:lastPrinted>2021-05-17T05:14:00Z</cp:lastPrinted>
  <dcterms:created xsi:type="dcterms:W3CDTF">2020-08-24T06:03:00Z</dcterms:created>
  <dcterms:modified xsi:type="dcterms:W3CDTF">2021-05-18T06:16:00Z</dcterms:modified>
</cp:coreProperties>
</file>