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25" w:rsidRPr="00EA165A" w:rsidRDefault="00F36E25" w:rsidP="00F36E25">
      <w:pPr>
        <w:pStyle w:val="a6"/>
        <w:ind w:right="425"/>
        <w:contextualSpacing/>
        <w:jc w:val="right"/>
        <w:rPr>
          <w:rStyle w:val="a5"/>
          <w:rFonts w:ascii="GHEA Mariam" w:hAnsi="GHEA Mariam"/>
          <w:b w:val="0"/>
          <w:lang w:val="hy-AM"/>
        </w:rPr>
      </w:pPr>
      <w:r w:rsidRPr="00EA165A">
        <w:rPr>
          <w:rStyle w:val="a5"/>
          <w:rFonts w:ascii="GHEA Mariam" w:hAnsi="GHEA Mariam"/>
          <w:lang w:val="hy-AM"/>
        </w:rPr>
        <w:t>ՆԱԽԱԳԻԾ</w:t>
      </w:r>
      <w:r w:rsidR="00EA165A" w:rsidRPr="00EA165A">
        <w:rPr>
          <w:rStyle w:val="a5"/>
          <w:rFonts w:ascii="GHEA Mariam" w:hAnsi="GHEA Mariam"/>
          <w:lang w:val="hy-AM"/>
        </w:rPr>
        <w:t xml:space="preserve"> 5-152</w:t>
      </w:r>
    </w:p>
    <w:p w:rsidR="00F36E25" w:rsidRPr="00EA165A" w:rsidRDefault="00F36E25" w:rsidP="00F36E25">
      <w:pPr>
        <w:pStyle w:val="a6"/>
        <w:ind w:right="425"/>
        <w:contextualSpacing/>
        <w:jc w:val="center"/>
        <w:rPr>
          <w:rStyle w:val="a5"/>
          <w:rFonts w:ascii="GHEA Mariam" w:hAnsi="GHEA Mariam"/>
          <w:b w:val="0"/>
          <w:lang w:val="hy-AM"/>
        </w:rPr>
      </w:pPr>
      <w:r w:rsidRPr="00EA165A">
        <w:rPr>
          <w:rStyle w:val="a5"/>
          <w:rFonts w:ascii="GHEA Mariam" w:hAnsi="GHEA Mariam"/>
        </w:rPr>
        <w:t>ՀԱՅԱՍՏԱՆԻ ՀԱՆՐԱՊԵՏՈՒԹՅՈՒՆ</w:t>
      </w:r>
    </w:p>
    <w:p w:rsidR="00F36E25" w:rsidRPr="00EA165A" w:rsidRDefault="00F36E25" w:rsidP="00F36E25">
      <w:pPr>
        <w:pStyle w:val="a6"/>
        <w:ind w:right="425"/>
        <w:contextualSpacing/>
        <w:jc w:val="center"/>
        <w:rPr>
          <w:rStyle w:val="a5"/>
          <w:rFonts w:ascii="GHEA Mariam" w:hAnsi="GHEA Mariam"/>
          <w:lang w:val="hy-AM"/>
        </w:rPr>
      </w:pPr>
      <w:r w:rsidRPr="00EA165A">
        <w:rPr>
          <w:rStyle w:val="a5"/>
          <w:rFonts w:ascii="GHEA Mariam" w:hAnsi="GHEA Mariam"/>
          <w:lang w:val="hy-AM"/>
        </w:rPr>
        <w:t>ՍՅՈՒՆԻՔԻ ՄԱՐԶ</w:t>
      </w:r>
      <w:r w:rsidRPr="00EA165A">
        <w:rPr>
          <w:rFonts w:ascii="GHEA Mariam" w:hAnsi="GHEA Mariam"/>
          <w:b/>
          <w:bCs/>
          <w:lang w:val="hy-AM"/>
        </w:rPr>
        <w:br/>
      </w:r>
      <w:r w:rsidRPr="00EA165A">
        <w:rPr>
          <w:rStyle w:val="a5"/>
          <w:rFonts w:ascii="GHEA Mariam" w:hAnsi="GHEA Mariam"/>
          <w:lang w:val="hy-AM"/>
        </w:rPr>
        <w:t>ԿԱՊԱՆ</w:t>
      </w:r>
      <w:r w:rsidRPr="00EA165A">
        <w:rPr>
          <w:rStyle w:val="a5"/>
          <w:rFonts w:ascii="Calibri" w:hAnsi="Calibri" w:cs="Calibri"/>
          <w:lang w:val="hy-AM"/>
        </w:rPr>
        <w:t> </w:t>
      </w:r>
      <w:r w:rsidRPr="00EA165A">
        <w:rPr>
          <w:rStyle w:val="a5"/>
          <w:rFonts w:ascii="GHEA Mariam" w:hAnsi="GHEA Mariam"/>
          <w:lang w:val="hy-AM"/>
        </w:rPr>
        <w:t xml:space="preserve"> ՀԱՄԱՅՆՔԻ</w:t>
      </w:r>
      <w:r w:rsidRPr="00EA165A">
        <w:rPr>
          <w:rStyle w:val="a5"/>
          <w:rFonts w:ascii="Calibri" w:hAnsi="Calibri" w:cs="Calibri"/>
          <w:lang w:val="hy-AM"/>
        </w:rPr>
        <w:t> </w:t>
      </w:r>
      <w:r w:rsidRPr="00EA165A">
        <w:rPr>
          <w:rStyle w:val="a5"/>
          <w:rFonts w:ascii="GHEA Mariam" w:hAnsi="GHEA Mariam"/>
          <w:lang w:val="hy-AM"/>
        </w:rPr>
        <w:t xml:space="preserve"> ԱՎԱԳԱՆԻ</w:t>
      </w:r>
    </w:p>
    <w:p w:rsidR="00F36E25" w:rsidRPr="00EA165A" w:rsidRDefault="00F36E25" w:rsidP="00F36E25">
      <w:pPr>
        <w:pStyle w:val="a6"/>
        <w:ind w:right="425"/>
        <w:contextualSpacing/>
        <w:jc w:val="right"/>
        <w:rPr>
          <w:rStyle w:val="a5"/>
          <w:rFonts w:ascii="GHEA Mariam" w:hAnsi="GHEA Mariam"/>
          <w:b w:val="0"/>
          <w:lang w:val="hy-AM"/>
        </w:rPr>
      </w:pPr>
    </w:p>
    <w:p w:rsidR="00F36E25" w:rsidRPr="00EA165A" w:rsidRDefault="00F36E25" w:rsidP="00F36E25">
      <w:pPr>
        <w:pStyle w:val="a6"/>
        <w:ind w:right="425"/>
        <w:contextualSpacing/>
        <w:rPr>
          <w:rStyle w:val="a5"/>
          <w:rFonts w:ascii="GHEA Mariam" w:hAnsi="GHEA Mariam"/>
          <w:lang w:val="hy-AM"/>
        </w:rPr>
      </w:pPr>
      <w:r w:rsidRPr="00EA165A">
        <w:rPr>
          <w:rStyle w:val="a5"/>
          <w:rFonts w:ascii="GHEA Mariam" w:hAnsi="GHEA Mariam"/>
          <w:lang w:val="hy-AM"/>
        </w:rPr>
        <w:t xml:space="preserve">           ----------------------- 2022թ.                                                                          N ----Ա</w:t>
      </w:r>
      <w:r w:rsidRPr="00EA165A">
        <w:rPr>
          <w:rFonts w:ascii="GHEA Mariam" w:hAnsi="GHEA Mariam"/>
          <w:lang w:val="hy-AM"/>
        </w:rPr>
        <w:t xml:space="preserve">    </w:t>
      </w:r>
    </w:p>
    <w:p w:rsidR="00215582" w:rsidRPr="00EA165A" w:rsidRDefault="009D1CCB" w:rsidP="00BC0A52">
      <w:pPr>
        <w:pStyle w:val="a4"/>
        <w:spacing w:before="0" w:beforeAutospacing="0" w:after="0" w:afterAutospacing="0"/>
        <w:ind w:right="425"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EA165A">
        <w:rPr>
          <w:rFonts w:ascii="GHEA Mariam" w:hAnsi="GHEA Mariam" w:cs="GHEA Grapalat"/>
          <w:b/>
          <w:bCs/>
          <w:iCs/>
          <w:lang w:val="hy-AM"/>
        </w:rPr>
        <w:t>ԻՎԱՆ</w:t>
      </w:r>
      <w:r w:rsidR="00F36E25" w:rsidRPr="00EA165A">
        <w:rPr>
          <w:rFonts w:ascii="GHEA Mariam" w:hAnsi="GHEA Mariam" w:cs="GHEA Grapalat"/>
          <w:b/>
          <w:bCs/>
          <w:iCs/>
          <w:lang w:val="hy-AM"/>
        </w:rPr>
        <w:t xml:space="preserve"> ԼԵՎՈՆԻ ԲԱԼԱՅԱՆԻ</w:t>
      </w:r>
      <w:r w:rsidR="008448C7" w:rsidRPr="00EA165A">
        <w:rPr>
          <w:rFonts w:ascii="GHEA Mariam" w:hAnsi="GHEA Mariam" w:cs="GHEA Grapalat"/>
          <w:b/>
          <w:bCs/>
          <w:iCs/>
          <w:lang w:val="hy-AM"/>
        </w:rPr>
        <w:t xml:space="preserve"> ՀԻՇԱՏԱԿԸ ՀԱՎԵՐԺԱՑՆԵԼՈՒ ՆՊԱՏԱԿՈՎ ՀՈՒՇԱՏԱԽՏԱԿ ՏԵՂԱԴՐԵԼՈՒ </w:t>
      </w:r>
      <w:r w:rsidR="00215582" w:rsidRPr="00EA165A">
        <w:rPr>
          <w:rFonts w:ascii="GHEA Mariam" w:hAnsi="GHEA Mariam" w:cs="GHEA Grapalat"/>
          <w:b/>
          <w:bCs/>
          <w:iCs/>
          <w:lang w:val="hy-AM"/>
        </w:rPr>
        <w:t xml:space="preserve">ՆԱԽԱՁԵՌՆՈՒԹՅԱՆԸ </w:t>
      </w:r>
    </w:p>
    <w:p w:rsidR="008448C7" w:rsidRPr="00EA165A" w:rsidRDefault="00215582" w:rsidP="00BC0A52">
      <w:pPr>
        <w:pStyle w:val="a4"/>
        <w:spacing w:before="0" w:beforeAutospacing="0" w:after="0" w:afterAutospacing="0"/>
        <w:ind w:right="425"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EA165A">
        <w:rPr>
          <w:rFonts w:ascii="GHEA Mariam" w:hAnsi="GHEA Mariam" w:cs="GHEA Grapalat"/>
          <w:b/>
          <w:bCs/>
          <w:iCs/>
          <w:lang w:val="hy-AM"/>
        </w:rPr>
        <w:t xml:space="preserve">ՀԱՄԱՁԱՅՆՈՒԹՅՈՒՆ ՏԱԼՈՒ </w:t>
      </w:r>
      <w:r w:rsidR="008448C7" w:rsidRPr="00EA165A">
        <w:rPr>
          <w:rFonts w:ascii="GHEA Mariam" w:hAnsi="GHEA Mariam" w:cs="GHEA Grapalat"/>
          <w:b/>
          <w:bCs/>
          <w:iCs/>
          <w:lang w:val="hy-AM"/>
        </w:rPr>
        <w:t>ՄԱՍԻՆ</w:t>
      </w:r>
    </w:p>
    <w:p w:rsidR="00BC0A52" w:rsidRPr="00EA165A" w:rsidRDefault="004C57AA" w:rsidP="00BC0A52">
      <w:pPr>
        <w:pStyle w:val="a4"/>
        <w:spacing w:before="0" w:beforeAutospacing="0" w:after="0" w:afterAutospacing="0"/>
        <w:ind w:right="425"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EA165A">
        <w:rPr>
          <w:rFonts w:ascii="GHEA Mariam" w:hAnsi="GHEA Mariam" w:cs="GHEA Grapalat"/>
          <w:b/>
          <w:bCs/>
          <w:iCs/>
          <w:lang w:val="hy-AM"/>
        </w:rPr>
        <w:t>ՈՐՈՇՈՒՄ</w:t>
      </w:r>
    </w:p>
    <w:p w:rsidR="008448C7" w:rsidRPr="00EA165A" w:rsidRDefault="008448C7" w:rsidP="00F36E25">
      <w:pPr>
        <w:pStyle w:val="a6"/>
        <w:spacing w:line="276" w:lineRule="auto"/>
        <w:ind w:right="425" w:firstLine="708"/>
        <w:contextualSpacing/>
        <w:jc w:val="both"/>
        <w:rPr>
          <w:rFonts w:ascii="GHEA Mariam" w:eastAsiaTheme="minorEastAsia" w:hAnsi="GHEA Mariam"/>
          <w:b/>
          <w:lang w:val="hy-AM"/>
        </w:rPr>
      </w:pPr>
      <w:r w:rsidRPr="00EA165A">
        <w:rPr>
          <w:rFonts w:ascii="GHEA Mariam" w:hAnsi="GHEA Mariam"/>
          <w:lang w:val="hy-AM"/>
        </w:rPr>
        <w:t xml:space="preserve">Ղեկավարվելով </w:t>
      </w:r>
      <w:r w:rsidRPr="00EA165A">
        <w:rPr>
          <w:rFonts w:ascii="GHEA Mariam" w:hAnsi="GHEA Mariam" w:cs="Calibri"/>
          <w:lang w:val="hy-AM"/>
        </w:rPr>
        <w:t></w:t>
      </w:r>
      <w:r w:rsidRPr="00EA165A">
        <w:rPr>
          <w:rFonts w:ascii="GHEA Mariam" w:hAnsi="GHEA Mariam"/>
          <w:lang w:val="hy-AM"/>
        </w:rPr>
        <w:t>Տեղական ինքնակառավարման մասին</w:t>
      </w:r>
      <w:r w:rsidRPr="00EA165A">
        <w:rPr>
          <w:rFonts w:ascii="GHEA Mariam" w:hAnsi="GHEA Mariam" w:cs="Calibri"/>
          <w:lang w:val="hy-AM"/>
        </w:rPr>
        <w:t xml:space="preserve"> </w:t>
      </w:r>
      <w:r w:rsidRPr="00EA165A">
        <w:rPr>
          <w:rFonts w:ascii="GHEA Mariam" w:hAnsi="GHEA Mariam"/>
          <w:lang w:val="hy-AM"/>
        </w:rPr>
        <w:t>Հայաստանի Հանրապետության օրենքի  18-րդ</w:t>
      </w:r>
      <w:r w:rsidRPr="00EA165A">
        <w:rPr>
          <w:rFonts w:ascii="Calibri" w:hAnsi="Calibri" w:cs="Calibri"/>
          <w:lang w:val="hy-AM"/>
        </w:rPr>
        <w:t> </w:t>
      </w:r>
      <w:r w:rsidRPr="00EA165A">
        <w:rPr>
          <w:rFonts w:ascii="GHEA Mariam" w:hAnsi="GHEA Mariam"/>
          <w:lang w:val="hy-AM"/>
        </w:rPr>
        <w:t xml:space="preserve"> հոդվածի 1-ին մասի 42-րդ կետով, </w:t>
      </w:r>
      <w:r w:rsidR="00F36E25" w:rsidRPr="00EA165A">
        <w:rPr>
          <w:rFonts w:ascii="GHEA Mariam" w:hAnsi="GHEA Mariam"/>
          <w:lang w:val="hy-AM"/>
        </w:rPr>
        <w:t xml:space="preserve">հիմք ընդունելով </w:t>
      </w:r>
      <w:r w:rsidRPr="00EA165A">
        <w:rPr>
          <w:rFonts w:ascii="GHEA Mariam" w:hAnsi="GHEA Mariam"/>
          <w:lang w:val="hy-AM"/>
        </w:rPr>
        <w:t xml:space="preserve">Հայաստանի Հանրապետության կառավարության 1999 թվականի օգոստոսի 31-ի                   </w:t>
      </w:r>
      <w:r w:rsidR="00F36E25" w:rsidRPr="00EA165A">
        <w:rPr>
          <w:rFonts w:ascii="GHEA Mariam" w:hAnsi="GHEA Mariam"/>
          <w:lang w:val="hy-AM"/>
        </w:rPr>
        <w:t>թիվ 551 որոշմամբ սահմանված կարգի 2-րդ կետը և</w:t>
      </w:r>
      <w:r w:rsidRPr="00EA165A">
        <w:rPr>
          <w:rFonts w:ascii="GHEA Mariam" w:hAnsi="GHEA Mariam"/>
          <w:lang w:val="hy-AM"/>
        </w:rPr>
        <w:t xml:space="preserve"> հաշվի առնելով  </w:t>
      </w:r>
      <w:r w:rsidR="00F36E25" w:rsidRPr="00EA165A">
        <w:rPr>
          <w:rFonts w:ascii="GHEA Mariam" w:hAnsi="GHEA Mariam"/>
          <w:lang w:val="hy-AM"/>
        </w:rPr>
        <w:t xml:space="preserve">քաղաքացի Սերգեյ Բալայանի </w:t>
      </w:r>
      <w:r w:rsidRPr="00EA165A">
        <w:rPr>
          <w:rFonts w:ascii="GHEA Mariam" w:hAnsi="GHEA Mariam"/>
          <w:lang w:val="hy-AM"/>
        </w:rPr>
        <w:t>դիմումը</w:t>
      </w:r>
      <w:r w:rsidRPr="00EA165A">
        <w:rPr>
          <w:rFonts w:ascii="GHEA Mariam" w:hAnsi="GHEA Mariam"/>
          <w:b/>
          <w:lang w:val="hy-AM"/>
        </w:rPr>
        <w:t>, Կապան համայնքի ավագանին</w:t>
      </w:r>
      <w:r w:rsidRPr="00EA165A">
        <w:rPr>
          <w:rFonts w:ascii="Calibri" w:hAnsi="Calibri" w:cs="Calibri"/>
          <w:b/>
          <w:lang w:val="hy-AM"/>
        </w:rPr>
        <w:t> </w:t>
      </w:r>
      <w:r w:rsidRPr="00EA165A">
        <w:rPr>
          <w:rFonts w:ascii="GHEA Mariam" w:hAnsi="GHEA Mariam"/>
          <w:b/>
          <w:lang w:val="hy-AM"/>
        </w:rPr>
        <w:t>որոշում</w:t>
      </w:r>
      <w:r w:rsidRPr="00EA165A">
        <w:rPr>
          <w:rFonts w:ascii="Calibri" w:hAnsi="Calibri" w:cs="Calibri"/>
          <w:b/>
          <w:lang w:val="hy-AM"/>
        </w:rPr>
        <w:t> </w:t>
      </w:r>
      <w:r w:rsidRPr="00EA165A">
        <w:rPr>
          <w:rFonts w:ascii="GHEA Mariam" w:hAnsi="GHEA Mariam"/>
          <w:b/>
          <w:lang w:val="hy-AM"/>
        </w:rPr>
        <w:t xml:space="preserve"> է.</w:t>
      </w:r>
    </w:p>
    <w:p w:rsidR="008448C7" w:rsidRPr="00EA165A" w:rsidRDefault="008448C7" w:rsidP="008A2826">
      <w:pPr>
        <w:pStyle w:val="a6"/>
        <w:spacing w:line="276" w:lineRule="auto"/>
        <w:ind w:right="425" w:firstLine="708"/>
        <w:contextualSpacing/>
        <w:jc w:val="both"/>
        <w:rPr>
          <w:rFonts w:ascii="GHEA Mariam" w:hAnsi="GHEA Mariam"/>
          <w:lang w:val="hy-AM"/>
        </w:rPr>
      </w:pPr>
      <w:r w:rsidRPr="00EA165A">
        <w:rPr>
          <w:rFonts w:ascii="GHEA Mariam" w:hAnsi="GHEA Mariam"/>
          <w:lang w:val="hy-AM"/>
        </w:rPr>
        <w:t xml:space="preserve">1. </w:t>
      </w:r>
      <w:r w:rsidR="00F36E25" w:rsidRPr="00EA165A">
        <w:rPr>
          <w:rFonts w:ascii="GHEA Mariam" w:hAnsi="GHEA Mariam"/>
          <w:lang w:val="hy-AM"/>
        </w:rPr>
        <w:t>Տալ հ</w:t>
      </w:r>
      <w:r w:rsidRPr="00EA165A">
        <w:rPr>
          <w:rFonts w:ascii="GHEA Mariam" w:hAnsi="GHEA Mariam"/>
          <w:lang w:val="hy-AM"/>
        </w:rPr>
        <w:t>ամաձայնություն</w:t>
      </w:r>
      <w:r w:rsidR="00F36E25" w:rsidRPr="00EA165A">
        <w:rPr>
          <w:rFonts w:ascii="GHEA Mariam" w:hAnsi="GHEA Mariam"/>
          <w:lang w:val="hy-AM"/>
        </w:rPr>
        <w:t>՝</w:t>
      </w:r>
      <w:r w:rsidRPr="00EA165A">
        <w:rPr>
          <w:rFonts w:ascii="GHEA Mariam" w:hAnsi="GHEA Mariam"/>
          <w:lang w:val="hy-AM"/>
        </w:rPr>
        <w:t xml:space="preserve"> </w:t>
      </w:r>
      <w:r w:rsidR="00FB69CF" w:rsidRPr="00EA165A">
        <w:rPr>
          <w:rFonts w:ascii="GHEA Mariam" w:hAnsi="GHEA Mariam"/>
          <w:lang w:val="hy-AM"/>
        </w:rPr>
        <w:t xml:space="preserve">Հայկական ՍՍՀ վաստակավոր արտիստ </w:t>
      </w:r>
      <w:r w:rsidR="009D1CCB" w:rsidRPr="00EA165A">
        <w:rPr>
          <w:rFonts w:ascii="GHEA Mariam" w:hAnsi="GHEA Mariam"/>
          <w:lang w:val="hy-AM"/>
        </w:rPr>
        <w:t xml:space="preserve">Իվան </w:t>
      </w:r>
      <w:r w:rsidR="00FB69CF" w:rsidRPr="00EA165A">
        <w:rPr>
          <w:rFonts w:ascii="GHEA Mariam" w:hAnsi="GHEA Mariam"/>
          <w:lang w:val="hy-AM"/>
        </w:rPr>
        <w:t xml:space="preserve"> Լևոնի Բալայանի հիշատակը հավերժացնող հուշատախտակը </w:t>
      </w:r>
      <w:r w:rsidRPr="00EA165A">
        <w:rPr>
          <w:rFonts w:ascii="GHEA Mariam" w:hAnsi="GHEA Mariam"/>
          <w:lang w:val="hy-AM"/>
        </w:rPr>
        <w:t xml:space="preserve">Հայաստանի Հանրապետության Կապան համայնքի Կապանի քաղաքի </w:t>
      </w:r>
      <w:r w:rsidR="00F36E25" w:rsidRPr="00EA165A">
        <w:rPr>
          <w:rFonts w:ascii="GHEA Mariam" w:hAnsi="GHEA Mariam"/>
          <w:lang w:val="hy-AM"/>
        </w:rPr>
        <w:t>Գ</w:t>
      </w:r>
      <w:r w:rsidR="00F36E25" w:rsidRPr="00EA165A">
        <w:rPr>
          <w:rFonts w:ascii="Cambria Math" w:hAnsi="Cambria Math" w:cs="Cambria Math"/>
          <w:lang w:val="hy-AM"/>
        </w:rPr>
        <w:t>․</w:t>
      </w:r>
      <w:r w:rsidR="00F36E25" w:rsidRPr="00EA165A">
        <w:rPr>
          <w:rFonts w:ascii="GHEA Mariam" w:hAnsi="GHEA Mariam" w:cs="GHEA Grapalat"/>
          <w:lang w:val="hy-AM"/>
        </w:rPr>
        <w:t>Նժդեհ</w:t>
      </w:r>
      <w:r w:rsidRPr="00EA165A">
        <w:rPr>
          <w:rFonts w:ascii="GHEA Mariam" w:hAnsi="GHEA Mariam"/>
          <w:lang w:val="hy-AM"/>
        </w:rPr>
        <w:t xml:space="preserve"> փողոց</w:t>
      </w:r>
      <w:r w:rsidR="00F36E25" w:rsidRPr="00EA165A">
        <w:rPr>
          <w:rFonts w:ascii="GHEA Mariam" w:hAnsi="GHEA Mariam"/>
          <w:lang w:val="hy-AM"/>
        </w:rPr>
        <w:t>ի</w:t>
      </w:r>
      <w:r w:rsidRPr="00EA165A">
        <w:rPr>
          <w:rFonts w:ascii="GHEA Mariam" w:hAnsi="GHEA Mariam"/>
          <w:lang w:val="hy-AM"/>
        </w:rPr>
        <w:t xml:space="preserve"> թիվ </w:t>
      </w:r>
      <w:r w:rsidR="00F36E25" w:rsidRPr="00EA165A">
        <w:rPr>
          <w:rFonts w:ascii="GHEA Mariam" w:hAnsi="GHEA Mariam"/>
          <w:lang w:val="hy-AM"/>
        </w:rPr>
        <w:t xml:space="preserve">18 բազմաբնակարան շենքի </w:t>
      </w:r>
      <w:r w:rsidR="00C215A2">
        <w:rPr>
          <w:rFonts w:ascii="GHEA Mariam" w:hAnsi="GHEA Mariam"/>
          <w:lang w:val="hy-AM"/>
        </w:rPr>
        <w:t>կող</w:t>
      </w:r>
      <w:bookmarkStart w:id="0" w:name="_GoBack"/>
      <w:bookmarkEnd w:id="0"/>
      <w:r w:rsidR="00FB69CF" w:rsidRPr="00EA165A">
        <w:rPr>
          <w:rFonts w:ascii="GHEA Mariam" w:hAnsi="GHEA Mariam"/>
          <w:lang w:val="hy-AM"/>
        </w:rPr>
        <w:t xml:space="preserve">ային մասում </w:t>
      </w:r>
      <w:r w:rsidRPr="00EA165A">
        <w:rPr>
          <w:rFonts w:ascii="GHEA Mariam" w:hAnsi="GHEA Mariam"/>
          <w:lang w:val="hy-AM"/>
        </w:rPr>
        <w:t>փակցնելու նախաձեռնությանը:</w:t>
      </w:r>
    </w:p>
    <w:p w:rsidR="008448C7" w:rsidRPr="00EA165A" w:rsidRDefault="008448C7" w:rsidP="008A2826">
      <w:pPr>
        <w:pStyle w:val="a6"/>
        <w:spacing w:line="276" w:lineRule="auto"/>
        <w:ind w:right="425" w:firstLine="708"/>
        <w:contextualSpacing/>
        <w:jc w:val="both"/>
        <w:rPr>
          <w:rFonts w:ascii="GHEA Mariam" w:hAnsi="GHEA Mariam"/>
          <w:lang w:val="hy-AM"/>
        </w:rPr>
      </w:pPr>
      <w:r w:rsidRPr="00EA165A"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8A2826" w:rsidRDefault="008A2826" w:rsidP="008A2826">
      <w:pPr>
        <w:pStyle w:val="a6"/>
        <w:spacing w:line="276" w:lineRule="auto"/>
        <w:ind w:right="425" w:firstLine="708"/>
        <w:jc w:val="both"/>
        <w:rPr>
          <w:rFonts w:ascii="GHEA Mariam" w:hAnsi="GHEA Mariam"/>
          <w:lang w:val="hy-AM"/>
        </w:rPr>
      </w:pPr>
      <w:r w:rsidRPr="00EA165A">
        <w:rPr>
          <w:rFonts w:ascii="GHEA Mariam" w:hAnsi="GHEA Mariam"/>
          <w:lang w:val="hy-AM"/>
        </w:rPr>
        <w:t xml:space="preserve">3. Սույն որոշումն ուժի մեջ է մտնում պաշտոնական հրապարակման օրվան հաջորդող օրվանից։ </w:t>
      </w:r>
    </w:p>
    <w:p w:rsidR="00EA165A" w:rsidRPr="00EA165A" w:rsidRDefault="00EA165A" w:rsidP="008A2826">
      <w:pPr>
        <w:pStyle w:val="a6"/>
        <w:spacing w:line="276" w:lineRule="auto"/>
        <w:ind w:right="425" w:firstLine="708"/>
        <w:jc w:val="both"/>
        <w:rPr>
          <w:rFonts w:ascii="GHEA Mariam" w:hAnsi="GHEA Mariam"/>
          <w:lang w:val="hy-AM"/>
        </w:rPr>
      </w:pPr>
    </w:p>
    <w:p w:rsidR="004C57AA" w:rsidRPr="00EA165A" w:rsidRDefault="004C57AA" w:rsidP="004C57AA">
      <w:pPr>
        <w:spacing w:after="0"/>
        <w:ind w:firstLine="708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EA165A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Pr="00EA165A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4C57AA" w:rsidRPr="00EA165A" w:rsidRDefault="004C57AA" w:rsidP="004C57AA">
      <w:pPr>
        <w:spacing w:after="0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EA165A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ՀԱՄԱՅՆՔԻ ԱՎԱԳԱՆՈՒ ՈՐՈՇՄԱՆ ԸՆԴՈՒՆՄԱՆ </w:t>
      </w:r>
    </w:p>
    <w:p w:rsidR="004C57AA" w:rsidRPr="00EA165A" w:rsidRDefault="004C57AA" w:rsidP="004C57AA">
      <w:pPr>
        <w:spacing w:after="0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EA165A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ԱՆՀՐԱԺԵՇՏՈՒԹՅԱՆ ԵՎ ԱՅԴ ՈՐՈՇՄԱՆ ԸՆԴՈՒՆՄԱՆ ԿԱՊԱԿՑՈՒԹՅԱՄԲ ՀԱՄԱՅՆՔԻ ԲՅՈՒՋԵՈՒՄ ԵԿԱՄՈՒՏՆԵՐԻ ԵՎ ԾԱԽՍԵՐԻ ԱՎԵԼԱՑՄԱՆ </w:t>
      </w:r>
    </w:p>
    <w:p w:rsidR="004C57AA" w:rsidRPr="00EA165A" w:rsidRDefault="004C57AA" w:rsidP="004C57AA">
      <w:pPr>
        <w:spacing w:after="0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EA165A">
        <w:rPr>
          <w:rFonts w:ascii="GHEA Mariam" w:hAnsi="GHEA Mariam" w:cs="Arial"/>
          <w:b/>
          <w:bCs/>
          <w:sz w:val="24"/>
          <w:szCs w:val="24"/>
          <w:lang w:val="hy-AM"/>
        </w:rPr>
        <w:t>ԿԱՄ ՆՎԱԶԵՑՄԱՆ ՎԵՐԱԲԵՐՅԱԼ</w:t>
      </w:r>
    </w:p>
    <w:p w:rsidR="004C57AA" w:rsidRPr="00EA165A" w:rsidRDefault="004C57AA" w:rsidP="004C57AA">
      <w:pPr>
        <w:spacing w:after="0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:rsidR="004C57AA" w:rsidRPr="00EA165A" w:rsidRDefault="004C57AA" w:rsidP="004C57AA">
      <w:pPr>
        <w:ind w:right="425" w:firstLine="708"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EA165A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համար հիմք է հանդիսացել </w:t>
      </w:r>
      <w:r w:rsidRPr="00EA165A">
        <w:rPr>
          <w:rFonts w:ascii="GHEA Mariam" w:hAnsi="GHEA Mariam"/>
          <w:sz w:val="24"/>
          <w:szCs w:val="24"/>
          <w:lang w:val="hy-AM"/>
        </w:rPr>
        <w:t>Իվան  Լևոնի Բալայանի որդու՝ Սերգեյ Բալայանի դիմումը</w:t>
      </w:r>
      <w:r w:rsidRPr="00EA165A">
        <w:rPr>
          <w:rFonts w:ascii="GHEA Mariam" w:hAnsi="GHEA Mariam" w:cs="Arial"/>
          <w:bCs/>
          <w:sz w:val="24"/>
          <w:szCs w:val="24"/>
          <w:lang w:val="hy-AM"/>
        </w:rPr>
        <w:t xml:space="preserve">։ </w:t>
      </w:r>
    </w:p>
    <w:p w:rsidR="00B64A18" w:rsidRPr="00EA165A" w:rsidRDefault="004C57AA" w:rsidP="00EA165A">
      <w:pPr>
        <w:ind w:right="425" w:firstLine="708"/>
        <w:jc w:val="both"/>
        <w:rPr>
          <w:rStyle w:val="a5"/>
          <w:rFonts w:ascii="GHEA Mariam" w:hAnsi="GHEA Mariam"/>
          <w:lang w:val="hy-AM"/>
        </w:rPr>
      </w:pPr>
      <w:r w:rsidRPr="00EA165A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և նվազեցում չի նախատեսվում։ Նշված հուշատախտակը տեղադրվելու է Սերգեյ Բալայանի միջոցներով։ </w:t>
      </w:r>
    </w:p>
    <w:sectPr w:rsidR="00B64A18" w:rsidRPr="00EA165A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5582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582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57AA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48C7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6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1CCB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212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0A52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5A2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070D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4B9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165A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6E2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B69CF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2D47-25E6-4978-9667-B37E4791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2022-10-11T08:43:00Z</cp:lastPrinted>
  <dcterms:created xsi:type="dcterms:W3CDTF">2015-08-10T13:28:00Z</dcterms:created>
  <dcterms:modified xsi:type="dcterms:W3CDTF">2022-10-13T12:43:00Z</dcterms:modified>
</cp:coreProperties>
</file>