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F4728C">
        <w:rPr>
          <w:rStyle w:val="a5"/>
          <w:rFonts w:ascii="GHEA Mariam" w:hAnsi="GHEA Mariam"/>
          <w:sz w:val="27"/>
          <w:szCs w:val="27"/>
          <w:lang w:val="hy-AM"/>
        </w:rPr>
        <w:t>78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6C4B5F" w:rsidRPr="006C4B5F" w:rsidRDefault="006C4B5F" w:rsidP="006C4B5F">
      <w:pPr>
        <w:pStyle w:val="a6"/>
        <w:jc w:val="center"/>
        <w:rPr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ԵՐՐՈՐԴ ՆՍՏԱՇՐՋԱՆԻ 2022 ԹՎԱԿԱՆԻ ԴԵԿՏԵՄԲԵՐԻ 27-Ի  ՉՈՐՐՈՐԴ ՆԻՍՏԻ ՕՐԱԿԱՐԳԸ ՀԱՍՏԱՏԵԼՈՒ  ՄԱՍԻՆ</w:t>
      </w:r>
    </w:p>
    <w:p w:rsidR="006C4B5F" w:rsidRDefault="006C4B5F" w:rsidP="00F4728C">
      <w:pPr>
        <w:pStyle w:val="a6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հոդվածի 6-րդ մասով և հաշվի առնելով Կապան համայնքի ղեկավարի առաջարկությունը, </w:t>
      </w:r>
      <w:r>
        <w:rPr>
          <w:rFonts w:ascii="GHEA Mariam" w:hAnsi="GHEA Mariam"/>
          <w:b/>
          <w:lang w:val="hy-AM"/>
        </w:rPr>
        <w:t>Կապան համայնքի ավագանին  որոշում է.</w:t>
      </w:r>
    </w:p>
    <w:p w:rsidR="006C4B5F" w:rsidRDefault="006C4B5F" w:rsidP="00F4728C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երրորդ նստաշրջանի 2022 թվականի դեկտեմբերի 27-ի  չորրորդ նիստի օրակարգը՝</w:t>
      </w:r>
    </w:p>
    <w:p w:rsid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 Սյունիքի մարզի Կապան  համայնքի 2023 թվականի տարեկան աշխատանքային պլանը հաստատելու մասին</w:t>
      </w:r>
    </w:p>
    <w:p w:rsid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Հայաստանի Հանրապետության Սյունիքի մարզի Կապան  համայնքում 2023 թվականի համար տեղական տուրքերի և  վճարների տեսակներն ու դրույքաչափերը սահմանելու մասին</w:t>
      </w:r>
    </w:p>
    <w:p w:rsid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</w:t>
      </w:r>
      <w:r>
        <w:rPr>
          <w:rFonts w:ascii="GHEA Mariam" w:hAnsi="GHEA Mariam"/>
          <w:lang w:val="hy-AM"/>
        </w:rPr>
        <w:t>Հայաստանի Հանրապետության Սյունիքի մարզի Կապան համայնքի համայնքային ոչ առևտրային կազմակերպությունների աշխատակիցների թվաքանակը, հաստիքացուցակը և պաշտոնային դրույքաչափերը հաստատելու և ՀՀ Սյունիքի մարզի Կապան համայնքի ավագանու 2021 թվականի դեկտեմբերի 29-ի թիվ 143-Ա որոշումը մասնակի  ուժը կորցրած ճանաչելու մասին</w:t>
      </w:r>
      <w:r>
        <w:rPr>
          <w:rFonts w:ascii="GHEA Mariam" w:hAnsi="GHEA Mariam" w:cs="Cambria Math"/>
          <w:lang w:val="hy-AM"/>
        </w:rPr>
        <w:t xml:space="preserve"> </w:t>
      </w:r>
    </w:p>
    <w:p w:rsid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</w:t>
      </w:r>
      <w:r>
        <w:rPr>
          <w:rFonts w:ascii="GHEA Mariam" w:hAnsi="GHEA Mariam"/>
          <w:lang w:val="hy-AM"/>
        </w:rPr>
        <w:t>Հայաստանի Հանրապետության Սյունիքի մարզի Կապանի համայնքապետարանի աշխատակազմի կառուցվածքը, աշխատակիցների թվաքանակը, հաստիքացուցակը և պաշտոնային դրույքաչափերը հաստատելու մասին</w:t>
      </w:r>
    </w:p>
    <w:p w:rsidR="006C4B5F" w:rsidRPr="00F4728C" w:rsidRDefault="006C4B5F" w:rsidP="00F4728C">
      <w:pPr>
        <w:pStyle w:val="a6"/>
        <w:spacing w:line="276" w:lineRule="auto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 w:cs="Sylfaen"/>
          <w:lang w:val="hy-AM"/>
        </w:rPr>
        <w:t>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 w:rsidRPr="00F4728C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</w:p>
    <w:p w:rsid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lang w:val="hy-AM"/>
        </w:rPr>
        <w:t>6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 w:cs="Cambria Math"/>
          <w:lang w:val="hy-AM"/>
        </w:rPr>
        <w:t xml:space="preserve"> </w:t>
      </w:r>
      <w:r>
        <w:rPr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2022թ. գույքագրման փաստաթղթերը հաստատելու մասին</w:t>
      </w:r>
    </w:p>
    <w:p w:rsid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lang w:val="hy-AM"/>
        </w:rPr>
        <w:t>7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 w:cs="Cambria Math"/>
          <w:lang w:val="hy-AM"/>
        </w:rPr>
        <w:t xml:space="preserve"> </w:t>
      </w:r>
      <w:r w:rsidRPr="00F4728C">
        <w:rPr>
          <w:rStyle w:val="a5"/>
          <w:rFonts w:ascii="GHEA Mariam" w:hAnsi="GHEA Mariam"/>
          <w:b w:val="0"/>
          <w:lang w:val="hy-AM"/>
        </w:rPr>
        <w:t>Հայաստանի Հանրապետության</w:t>
      </w:r>
      <w:r>
        <w:rPr>
          <w:rFonts w:ascii="GHEA Mariam" w:hAnsi="GHEA Mariam"/>
          <w:lang w:val="hy-AM"/>
        </w:rPr>
        <w:t xml:space="preserve"> Սյունիքի մարզի Կապան համայնքի սեփականություն հանդիսացող, ք.</w:t>
      </w:r>
      <w:r w:rsidR="00F4728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Կապան, 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Ձորք թաղամաս, թիվ 20 հասցեում գտնվող </w:t>
      </w:r>
      <w:bookmarkStart w:id="0" w:name="_Hlk121815591"/>
      <w:r>
        <w:rPr>
          <w:rFonts w:ascii="GHEA Mariam" w:hAnsi="GHEA Mariam"/>
          <w:color w:val="333333"/>
          <w:shd w:val="clear" w:color="auto" w:fill="FFFFFF"/>
          <w:lang w:val="hy-AM"/>
        </w:rPr>
        <w:t>շենքից «Ջերմիկ անկյուն» հիմնադրամին</w:t>
      </w:r>
      <w:bookmarkEnd w:id="0"/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  անհատույց օգտագործման իրավունքով տարածք տրամադրելու մասին</w:t>
      </w:r>
    </w:p>
    <w:p w:rsidR="006C4B5F" w:rsidRP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lang w:val="hy-AM"/>
        </w:rPr>
      </w:pPr>
      <w:r>
        <w:rPr>
          <w:rFonts w:ascii="GHEA Mariam" w:hAnsi="GHEA Mariam"/>
          <w:lang w:val="hy-AM"/>
        </w:rPr>
        <w:t>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</w:t>
      </w:r>
      <w:r w:rsidRPr="00F4728C">
        <w:rPr>
          <w:rStyle w:val="a5"/>
          <w:rFonts w:ascii="GHEA Mariam" w:hAnsi="GHEA Mariam"/>
          <w:b w:val="0"/>
          <w:lang w:val="hy-AM"/>
        </w:rPr>
        <w:t>Հայաստանի Հանրապետության</w:t>
      </w:r>
      <w:r>
        <w:rPr>
          <w:rFonts w:ascii="GHEA Mariam" w:hAnsi="GHEA Mariam"/>
          <w:lang w:val="hy-AM"/>
        </w:rPr>
        <w:t xml:space="preserve"> Սյունիքի մարզի Կապան համայնքի սեփականություն հանդիսացող, ք.Կապան, Չ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արենցի փողոցի թիվ 1 հասցեում գտնվող </w:t>
      </w:r>
      <w:r>
        <w:rPr>
          <w:rFonts w:ascii="GHEA Mariam" w:hAnsi="GHEA Mariam"/>
          <w:color w:val="333333"/>
          <w:shd w:val="clear" w:color="auto" w:fill="FFFFFF"/>
          <w:lang w:val="hy-AM"/>
        </w:rPr>
        <w:lastRenderedPageBreak/>
        <w:t>«Մշակույթի պալատի» շենքից անհատույց օգտագործման իրավունքով «Մոսկովյան մշակութային կենտրոն «Դոմ Մոսկվի» Երևանում» սահմանափակ պատասխանատվության ընկերությանը տարածք տրամադրելու մասին</w:t>
      </w:r>
    </w:p>
    <w:p w:rsid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</w:t>
      </w:r>
      <w:r w:rsidRPr="00F4728C">
        <w:rPr>
          <w:rStyle w:val="a5"/>
          <w:rFonts w:ascii="GHEA Mariam" w:hAnsi="GHEA Mariam"/>
          <w:b w:val="0"/>
          <w:lang w:val="hy-AM"/>
        </w:rPr>
        <w:t>Հայաստանի Հանրապետության</w:t>
      </w:r>
      <w:r>
        <w:rPr>
          <w:rFonts w:ascii="GHEA Mariam" w:hAnsi="GHEA Mariam"/>
          <w:lang w:val="hy-AM"/>
        </w:rPr>
        <w:t xml:space="preserve"> Սյունիքի մարզի Կապան համայնքի սեփականություն հանդիսացող, ք.Կապան, Ռ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 w:cs="Cambria Math"/>
          <w:color w:val="333333"/>
          <w:shd w:val="clear" w:color="auto" w:fill="FFFFFF"/>
          <w:lang w:val="hy-AM"/>
        </w:rPr>
        <w:t xml:space="preserve"> Մ</w:t>
      </w:r>
      <w:r>
        <w:rPr>
          <w:rFonts w:ascii="GHEA Mariam" w:hAnsi="GHEA Mariam" w:cs="GHEA Grapalat"/>
          <w:color w:val="333333"/>
          <w:shd w:val="clear" w:color="auto" w:fill="FFFFFF"/>
          <w:lang w:val="hy-AM"/>
        </w:rPr>
        <w:t>ելիքյան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 փողոցի թիվ 8 հասցեում գտնվող շենքից  անժամկետ</w:t>
      </w:r>
      <w:r>
        <w:rPr>
          <w:rFonts w:ascii="GHEA Mariam" w:hAnsi="GHEA Mariam"/>
          <w:bCs/>
          <w:color w:val="333333"/>
          <w:shd w:val="clear" w:color="auto" w:fill="FFFFFF"/>
          <w:lang w:val="hy-AM"/>
        </w:rPr>
        <w:t>,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անհատույց օգտագործման իրավունքով «Կապանի թանգարանային միավորում» համայնքային ոչ առևտրային կազմակերպությանը տարածք տրամադրելու մասին</w:t>
      </w:r>
    </w:p>
    <w:p w:rsid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 Սյունիքի մարզի Կապան համայնքի  ավագանու  2021 թվականի դեկտեմբերի 29-ի N 146-Ա որոշման մեջ լրացումներ կատարելու մասին</w:t>
      </w:r>
    </w:p>
    <w:p w:rsidR="006C4B5F" w:rsidRPr="00F4728C" w:rsidRDefault="006C4B5F" w:rsidP="00F4728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Սևաքար գյուղում գտնվող, համայնքային սեփականություն հանդիսացող հողամասն   </w:t>
      </w:r>
      <w:r w:rsidRPr="00F4728C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F4728C">
        <w:rPr>
          <w:rStyle w:val="a5"/>
          <w:rFonts w:ascii="GHEA Mariam" w:hAnsi="GHEA Mariam"/>
          <w:b w:val="0"/>
          <w:lang w:val="pt-BR"/>
        </w:rPr>
        <w:t xml:space="preserve"> </w:t>
      </w:r>
      <w:r w:rsidRPr="00F4728C">
        <w:rPr>
          <w:rStyle w:val="a5"/>
          <w:rFonts w:ascii="GHEA Mariam" w:hAnsi="GHEA Mariam"/>
          <w:b w:val="0"/>
          <w:lang w:val="hy-AM"/>
        </w:rPr>
        <w:t>մասին</w:t>
      </w:r>
    </w:p>
    <w:p w:rsidR="006C4B5F" w:rsidRPr="00F4728C" w:rsidRDefault="006C4B5F" w:rsidP="00F4728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F4728C">
        <w:rPr>
          <w:rFonts w:ascii="GHEA Mariam" w:hAnsi="GHEA Mariam"/>
          <w:lang w:val="hy-AM"/>
        </w:rPr>
        <w:t>12</w:t>
      </w:r>
      <w:r w:rsidRPr="00F4728C">
        <w:rPr>
          <w:rFonts w:ascii="Cambria Math" w:hAnsi="Cambria Math" w:cs="Cambria Math"/>
          <w:lang w:val="hy-AM"/>
        </w:rPr>
        <w:t>․</w:t>
      </w:r>
      <w:r w:rsidRPr="00F4728C">
        <w:rPr>
          <w:rFonts w:ascii="GHEA Mariam" w:hAnsi="GHEA Mariam" w:cs="Cambria Math"/>
          <w:lang w:val="hy-AM"/>
        </w:rPr>
        <w:t xml:space="preserve"> </w:t>
      </w:r>
      <w:r w:rsidRPr="00F4728C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 Կապան համայնքի Նորաշենիկ գյուղում  գտնվող, համայնքային սեփականություն հանդիսացող  հողամասը մրցութային կարգով վարձակալության իրավունքով օգտագործման տրամադրելու  մասին</w:t>
      </w:r>
    </w:p>
    <w:p w:rsid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lang w:val="hy-AM"/>
        </w:rPr>
        <w:t xml:space="preserve"> </w:t>
      </w:r>
      <w:r w:rsidRPr="00F4728C">
        <w:rPr>
          <w:rStyle w:val="a5"/>
          <w:rFonts w:ascii="GHEA Mariam" w:hAnsi="GHEA Mariam"/>
          <w:b w:val="0"/>
          <w:lang w:val="hy-AM"/>
        </w:rPr>
        <w:t>Կապան համայնքի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Ձորաստան բնակավայրի համակցված փաստաթղթերում</w:t>
      </w:r>
      <w:r>
        <w:rPr>
          <w:rStyle w:val="a5"/>
          <w:rFonts w:ascii="GHEA Mariam" w:hAnsi="GHEA Mariam"/>
          <w:lang w:val="hy-AM"/>
        </w:rPr>
        <w:t xml:space="preserve"> </w:t>
      </w:r>
      <w:r w:rsidRPr="00F4728C">
        <w:rPr>
          <w:rStyle w:val="a5"/>
          <w:rFonts w:ascii="GHEA Mariam" w:hAnsi="GHEA Mariam"/>
          <w:b w:val="0"/>
          <w:lang w:val="hy-AM"/>
        </w:rPr>
        <w:t xml:space="preserve">փոփոխություն կատարելու և </w:t>
      </w:r>
      <w:r w:rsidRPr="00F4728C">
        <w:rPr>
          <w:rFonts w:ascii="GHEA Mariam" w:hAnsi="GHEA Mariam" w:cs="Sylfaen"/>
          <w:lang w:val="hy-AM"/>
        </w:rPr>
        <w:t>0.25424</w:t>
      </w:r>
      <w:r w:rsidRPr="00F4728C">
        <w:rPr>
          <w:rStyle w:val="a5"/>
          <w:rFonts w:ascii="GHEA Mariam" w:hAnsi="GHEA Mariam"/>
          <w:b w:val="0"/>
          <w:lang w:val="hy-AM"/>
        </w:rPr>
        <w:t xml:space="preserve"> հա հողամասի նպատակային նշանակությունը փոխելու </w:t>
      </w:r>
      <w:r>
        <w:rPr>
          <w:rFonts w:ascii="GHEA Mariam" w:hAnsi="GHEA Mariam" w:cs="Sylfaen"/>
          <w:lang w:val="hy-AM"/>
        </w:rPr>
        <w:t>մասին</w:t>
      </w:r>
    </w:p>
    <w:p w:rsid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color w:val="000000"/>
          <w:lang w:val="hy-AM"/>
        </w:rPr>
        <w:t xml:space="preserve"> Հայաստանի Հանրապետության Սյունիքի մարզի</w:t>
      </w:r>
      <w:r>
        <w:rPr>
          <w:rStyle w:val="a5"/>
          <w:rFonts w:ascii="GHEA Mariam" w:hAnsi="GHEA Mariam"/>
          <w:lang w:val="hy-AM"/>
        </w:rPr>
        <w:t xml:space="preserve"> </w:t>
      </w:r>
      <w:r w:rsidRPr="00F4728C">
        <w:rPr>
          <w:rStyle w:val="a5"/>
          <w:rFonts w:ascii="GHEA Mariam" w:hAnsi="GHEA Mariam"/>
          <w:b w:val="0"/>
          <w:lang w:val="hy-AM"/>
        </w:rPr>
        <w:t>Կապան համայնքի Կապան քաղաքի գլխավոր հատակագծում փոփոխություն կատարելու և 0,02654 հա հողամասի նպատակային նշանակությունը փոխելու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</w:t>
      </w:r>
      <w:r>
        <w:rPr>
          <w:rFonts w:ascii="GHEA Mariam" w:hAnsi="GHEA Mariam"/>
          <w:lang w:val="hy-AM"/>
        </w:rPr>
        <w:t>Սյունիքի մարզի Կապան համայնքի Կապան քաղաքի  գլխավոր հատակագծում փոփոխություններ կատարելու և 5.018 հա հողամասի նպատակային նշանակությունը փոխելու մասին</w:t>
      </w:r>
    </w:p>
    <w:p w:rsidR="006C4B5F" w:rsidRPr="00F4728C" w:rsidRDefault="006C4B5F" w:rsidP="00F4728C">
      <w:pPr>
        <w:pStyle w:val="a6"/>
        <w:spacing w:line="276" w:lineRule="auto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/>
          <w:lang w:val="hy-AM"/>
        </w:rPr>
        <w:t>16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</w:t>
      </w:r>
      <w:r>
        <w:rPr>
          <w:rFonts w:ascii="GHEA Mariam" w:hAnsi="GHEA Mariam"/>
          <w:lang w:val="hy-AM"/>
        </w:rPr>
        <w:t>«Խութին արտ</w:t>
      </w:r>
      <w:r>
        <w:rPr>
          <w:rFonts w:ascii="GHEA Mariam" w:hAnsi="GHEA Mariam" w:cs="Sylfaen"/>
          <w:lang w:val="hy-AM"/>
        </w:rPr>
        <w:t>» այգեգործական ընկերության թաղամաս թիվ 25</w:t>
      </w:r>
      <w:r>
        <w:rPr>
          <w:rFonts w:ascii="GHEA Mariam" w:hAnsi="GHEA Mariam" w:cs="GHEA Grapalat"/>
          <w:bCs/>
          <w:iCs/>
          <w:lang w:val="hy-AM"/>
        </w:rPr>
        <w:t xml:space="preserve">  հասցեում  գտնվող, 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հանդիսացող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հողամասն  </w:t>
      </w:r>
      <w:r w:rsidRPr="00F4728C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F4728C">
        <w:rPr>
          <w:rStyle w:val="a5"/>
          <w:rFonts w:ascii="GHEA Mariam" w:hAnsi="GHEA Mariam"/>
          <w:b w:val="0"/>
          <w:lang w:val="pt-BR"/>
        </w:rPr>
        <w:t xml:space="preserve"> </w:t>
      </w:r>
      <w:r w:rsidRPr="00F4728C">
        <w:rPr>
          <w:rStyle w:val="a5"/>
          <w:rFonts w:ascii="GHEA Mariam" w:hAnsi="GHEA Mariam"/>
          <w:b w:val="0"/>
          <w:lang w:val="hy-AM"/>
        </w:rPr>
        <w:t>մասին</w:t>
      </w:r>
    </w:p>
    <w:p w:rsid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lang w:val="hy-AM"/>
        </w:rPr>
        <w:t>17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 w:cs="Cambria Math"/>
          <w:lang w:val="hy-AM"/>
        </w:rPr>
        <w:t xml:space="preserve"> Հ</w:t>
      </w:r>
      <w:r>
        <w:rPr>
          <w:rFonts w:ascii="GHEA Mariam" w:hAnsi="GHEA Mariam" w:cs="Sylfaen"/>
          <w:lang w:val="hy-AM"/>
        </w:rPr>
        <w:t>այաստանի Հանրապետության Սյունիքի մարզի Կապան համայնքի  սեփականություն համարվող հողերի կառավարման 2023 թվականի ծրագիրը հաստատելու մասին</w:t>
      </w:r>
    </w:p>
    <w:p w:rsidR="006C4B5F" w:rsidRP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lang w:val="hy-AM"/>
        </w:rPr>
      </w:pPr>
      <w:r>
        <w:rPr>
          <w:rStyle w:val="a5"/>
          <w:rFonts w:ascii="GHEA Mariam" w:hAnsi="GHEA Mariam"/>
          <w:lang w:val="hy-AM"/>
        </w:rPr>
        <w:t>18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</w:t>
      </w:r>
    </w:p>
    <w:p w:rsidR="006C4B5F" w:rsidRPr="00F4728C" w:rsidRDefault="006C4B5F" w:rsidP="00F4728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>19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 w:rsidRPr="00F4728C">
        <w:rPr>
          <w:rFonts w:ascii="GHEA Mariam" w:hAnsi="GHEA Mariam"/>
          <w:b/>
          <w:lang w:val="hy-AM"/>
        </w:rPr>
        <w:t>Հ</w:t>
      </w:r>
      <w:r w:rsidRPr="00F4728C">
        <w:rPr>
          <w:rStyle w:val="a5"/>
          <w:rFonts w:ascii="GHEA Mariam" w:hAnsi="GHEA Mariam" w:cs="Sylfaen"/>
          <w:b w:val="0"/>
          <w:lang w:val="hy-AM"/>
        </w:rPr>
        <w:t>այաստանի Հանրապետության Սյունիքի մարզի Կապան համայնքի ավագանու 2022 թվականի սեպտեմբերի 20-ի N 143-Ա որոշման մեջ փոփոխություններ կատարելու մասին</w:t>
      </w:r>
    </w:p>
    <w:p w:rsid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mbria Math"/>
          <w:lang w:val="hy-AM"/>
        </w:rPr>
        <w:t>20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2021 թվականի օգոստոսի 09-ի թիվ 94-Ա որոշումն ուժը կորցրած ճանաչելու մասին</w:t>
      </w:r>
    </w:p>
    <w:p w:rsid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b/>
          <w:lang w:val="hy-AM"/>
        </w:rPr>
        <w:lastRenderedPageBreak/>
        <w:t>21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Հ</w:t>
      </w:r>
      <w:r>
        <w:rPr>
          <w:rFonts w:ascii="GHEA Mariam" w:hAnsi="GHEA Mariam" w:cs="Sylfaen"/>
          <w:lang w:val="hy-AM"/>
        </w:rPr>
        <w:t>այաստանի Հանրապետության Սյունիքի մարզի Կապան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202</w:t>
      </w:r>
      <w:r>
        <w:rPr>
          <w:rFonts w:ascii="GHEA Mariam" w:hAnsi="GHEA Mariam"/>
          <w:lang w:val="hy-AM"/>
        </w:rPr>
        <w:t xml:space="preserve">3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բյուջեն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6C4B5F" w:rsidRDefault="006C4B5F" w:rsidP="00F4728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22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ավագանու չորրորդ նստաշրջանի առաջին նիստի օրը որոշելու </w:t>
      </w:r>
      <w:r>
        <w:rPr>
          <w:rFonts w:ascii="GHEA Mariam" w:hAnsi="GHEA Mariam" w:cs="Sylfaen"/>
          <w:lang w:val="hy-AM"/>
        </w:rPr>
        <w:t>մ</w:t>
      </w:r>
      <w:r>
        <w:rPr>
          <w:rFonts w:ascii="GHEA Mariam" w:hAnsi="GHEA Mariam" w:cs="Arial"/>
          <w:lang w:val="hy-AM"/>
        </w:rPr>
        <w:t>ասին</w:t>
      </w:r>
    </w:p>
    <w:p w:rsidR="0068592A" w:rsidRDefault="0068592A" w:rsidP="0068592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68592A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68592A" w:rsidRDefault="0068592A" w:rsidP="006859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592A" w:rsidRDefault="0068592A" w:rsidP="0068592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8592A" w:rsidRDefault="0068592A" w:rsidP="0068592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8592A" w:rsidRDefault="0068592A" w:rsidP="0068592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8592A" w:rsidRDefault="0068592A" w:rsidP="0068592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8592A" w:rsidRPr="0068592A" w:rsidRDefault="0068592A" w:rsidP="0068592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8592A" w:rsidRPr="0068592A" w:rsidRDefault="0068592A" w:rsidP="0068592A">
      <w:pPr>
        <w:spacing w:after="0"/>
        <w:contextualSpacing/>
        <w:rPr>
          <w:lang w:val="hy-AM"/>
        </w:rPr>
      </w:pPr>
    </w:p>
    <w:p w:rsidR="0068592A" w:rsidRDefault="0068592A" w:rsidP="0068592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B64A18" w:rsidRDefault="0068592A" w:rsidP="0068592A">
      <w:pPr>
        <w:pStyle w:val="a6"/>
        <w:spacing w:before="0" w:beforeAutospacing="0" w:after="0" w:afterAutospacing="0" w:line="276" w:lineRule="auto"/>
        <w:contextualSpacing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1" w:name="_GoBack"/>
      <w:bookmarkEnd w:id="1"/>
    </w:p>
    <w:sectPr w:rsidR="00B64A18" w:rsidSect="00F4728C">
      <w:pgSz w:w="11906" w:h="16838"/>
      <w:pgMar w:top="709" w:right="42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592A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4B5F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28C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EE4E-02F6-4F0E-93A4-25E5CF8C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2022-12-27T11:12:00Z</cp:lastPrinted>
  <dcterms:created xsi:type="dcterms:W3CDTF">2015-08-10T13:28:00Z</dcterms:created>
  <dcterms:modified xsi:type="dcterms:W3CDTF">2022-12-27T11:12:00Z</dcterms:modified>
</cp:coreProperties>
</file>