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311C7E">
        <w:rPr>
          <w:rStyle w:val="a5"/>
          <w:rFonts w:ascii="GHEA Mariam" w:hAnsi="GHEA Mariam"/>
          <w:sz w:val="27"/>
          <w:szCs w:val="27"/>
          <w:lang w:val="hy-AM"/>
        </w:rPr>
        <w:t>31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F4E9C" w:rsidRPr="004E6914">
        <w:rPr>
          <w:rStyle w:val="a5"/>
          <w:rFonts w:ascii="GHEA Mariam" w:hAnsi="GHEA Mariam"/>
        </w:rPr>
        <w:t>7</w:t>
      </w:r>
      <w:r w:rsidR="00BF4E9C">
        <w:rPr>
          <w:rStyle w:val="a5"/>
          <w:rFonts w:ascii="GHEA Mariam" w:hAnsi="GHEA Mariam"/>
          <w:lang w:val="hy-AM"/>
        </w:rPr>
        <w:t xml:space="preserve">  ՄԱՐՏ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311C7E" w:rsidRDefault="00311C7E" w:rsidP="00311C7E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ԿԱՊԱՆ ՔԱՂԱՔԻ  Ա</w:t>
      </w:r>
      <w:r>
        <w:rPr>
          <w:rStyle w:val="a5"/>
          <w:rFonts w:ascii="Cambria Math" w:eastAsia="MS Mincho" w:hAnsi="Cambria Math" w:cs="Cambria Math"/>
          <w:lang w:val="hy-AM"/>
        </w:rPr>
        <w:t>․</w:t>
      </w:r>
      <w:r w:rsidR="00602AAD" w:rsidRPr="001653F7">
        <w:rPr>
          <w:rStyle w:val="a5"/>
          <w:rFonts w:ascii="Cambria Math" w:eastAsia="MS Mincho" w:hAnsi="Cambria Math" w:cs="Cambria Math"/>
          <w:lang w:val="hy-AM"/>
        </w:rPr>
        <w:t xml:space="preserve"> </w:t>
      </w:r>
      <w:r>
        <w:rPr>
          <w:rStyle w:val="a5"/>
          <w:rFonts w:ascii="GHEA Mariam" w:eastAsia="MS Mincho" w:hAnsi="GHEA Mariam" w:cs="MS Mincho"/>
          <w:lang w:val="hy-AM"/>
        </w:rPr>
        <w:t>ՄԱՆՈՒԿՅԱՆ ՓՈՂՈՑԻ 1-ԻՆ ՆՐԲԱՆՑՔԻ ԹԻՎ 10</w:t>
      </w:r>
      <w:r>
        <w:rPr>
          <w:rStyle w:val="a5"/>
          <w:rFonts w:ascii="GHEA Mariam" w:hAnsi="GHEA Mariam"/>
          <w:lang w:val="hy-AM"/>
        </w:rPr>
        <w:t xml:space="preserve">  ՀԱՍՑԵՈՒՄ ԳՏՆՎՈՂ, ՀԱՄԱՅՆՔԱՅԻՆ ՍԵՓԱԿԱՆՈՒԹՅՈՒՆ ՀԱՆԴԻՍԱՑՈՂ ՀՈՂԱՄԱՍՆ   ԱՃՈՒՐԴԱՅԻՆ ԿԱՐԳՈՎ  ՕՏԱՐԵԼՈՒ  ՄԱՍԻՆ</w:t>
      </w:r>
    </w:p>
    <w:p w:rsidR="00311C7E" w:rsidRDefault="00311C7E" w:rsidP="00311C7E">
      <w:pPr>
        <w:pStyle w:val="a6"/>
        <w:ind w:firstLine="284"/>
        <w:contextualSpacing/>
        <w:jc w:val="center"/>
        <w:rPr>
          <w:rStyle w:val="a5"/>
          <w:rFonts w:ascii="GHEA Mariam" w:hAnsi="GHEA Mariam"/>
          <w:b w:val="0"/>
          <w:lang w:val="hy-AM"/>
        </w:rPr>
      </w:pPr>
    </w:p>
    <w:p w:rsidR="00311C7E" w:rsidRDefault="00311C7E" w:rsidP="00311C7E">
      <w:pPr>
        <w:pStyle w:val="a6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հոդվածի 2-րդ մասի  3-րդ կետի,  67-րդ հոդվածի 1-ին, 2-րդ, 3-րդ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 գ  ենթակետի</w:t>
      </w:r>
      <w:r>
        <w:rPr>
          <w:rStyle w:val="a5"/>
          <w:rFonts w:ascii="Calibri" w:hAnsi="Calibri" w:cs="Calibri"/>
          <w:b w:val="0"/>
          <w:lang w:val="hy-AM"/>
        </w:rPr>
        <w:t>  </w:t>
      </w:r>
      <w:r>
        <w:rPr>
          <w:rStyle w:val="a5"/>
          <w:rFonts w:ascii="GHEA Mariam" w:hAnsi="GHEA Mariam"/>
          <w:b w:val="0"/>
          <w:lang w:val="hy-AM"/>
        </w:rPr>
        <w:t xml:space="preserve"> և հաշվի առնելով Կապան համայնքի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/>
          <w:b w:val="0"/>
          <w:lang w:val="hy-AM"/>
        </w:rPr>
        <w:t xml:space="preserve"> ղեկավարի</w:t>
      </w:r>
      <w:r>
        <w:rPr>
          <w:rStyle w:val="a5"/>
          <w:rFonts w:ascii="Calibri" w:hAnsi="Calibri" w:cs="Calibri"/>
          <w:b w:val="0"/>
          <w:lang w:val="hy-AM"/>
        </w:rPr>
        <w:t> </w:t>
      </w:r>
      <w:r>
        <w:rPr>
          <w:rStyle w:val="a5"/>
          <w:rFonts w:ascii="GHEA Mariam" w:hAnsi="GHEA Mariam"/>
          <w:b w:val="0"/>
          <w:lang w:val="hy-AM"/>
        </w:rPr>
        <w:t xml:space="preserve"> առաջարկությունը, </w:t>
      </w:r>
      <w:r>
        <w:rPr>
          <w:rStyle w:val="a5"/>
          <w:rFonts w:ascii="GHEA Mariam" w:hAnsi="GHEA Mariam"/>
          <w:lang w:val="hy-AM"/>
        </w:rPr>
        <w:t>Կապան համայնքի ավագանին</w:t>
      </w:r>
      <w:r>
        <w:rPr>
          <w:rStyle w:val="a5"/>
          <w:rFonts w:ascii="Calibri" w:hAnsi="Calibri" w:cs="Calibri"/>
          <w:lang w:val="hy-AM"/>
        </w:rPr>
        <w:t> </w:t>
      </w:r>
      <w:r>
        <w:rPr>
          <w:rStyle w:val="a5"/>
          <w:rFonts w:ascii="GHEA Mariam" w:hAnsi="GHEA Mariam"/>
          <w:lang w:val="hy-AM"/>
        </w:rPr>
        <w:t>որոշում</w:t>
      </w:r>
      <w:r>
        <w:rPr>
          <w:rStyle w:val="a5"/>
          <w:rFonts w:ascii="Calibri" w:hAnsi="Calibri" w:cs="Calibri"/>
          <w:lang w:val="hy-AM"/>
        </w:rPr>
        <w:t> </w:t>
      </w:r>
      <w:r>
        <w:rPr>
          <w:rStyle w:val="a5"/>
          <w:rFonts w:ascii="GHEA Mariam" w:hAnsi="GHEA Mariam"/>
          <w:lang w:val="hy-AM"/>
        </w:rPr>
        <w:t xml:space="preserve"> է.</w:t>
      </w:r>
    </w:p>
    <w:p w:rsidR="00311C7E" w:rsidRDefault="00311C7E" w:rsidP="00311C7E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մարզի Կապան համայնքի Կապան քաղաքի Ա</w:t>
      </w:r>
      <w:r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>Մանուկյան փողոցի 1-ին նրբանցքի թիվ 10 հասցեում գտնվող, համայնքային  սեփականություն հանդիսացող 0.13 հա մակերեսով բնակավայրերի նպատակային նշանակության «հասարակական կառուցապատման հողեր» գործառնական նշանակության (կադաստրային ծածկագիր՝ 09-001-0631-0004) հողամասը աճուրդային կարգով օտարել` խանութ սրահ կառուցելու նպատակով, մեկնարկային գին սահմանելով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 19675000 (տասնինը միլիոն վեց հարյուր յոթանասունհինգ հազար) </w:t>
      </w:r>
      <w:bookmarkEnd w:id="0"/>
      <w:r>
        <w:rPr>
          <w:rStyle w:val="a5"/>
          <w:rFonts w:ascii="GHEA Mariam" w:hAnsi="GHEA Mariam"/>
          <w:b w:val="0"/>
          <w:lang w:val="hy-AM"/>
        </w:rPr>
        <w:t>ՀՀ դրամ։</w:t>
      </w:r>
    </w:p>
    <w:p w:rsidR="00311C7E" w:rsidRDefault="00311C7E" w:rsidP="00311C7E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</w:t>
      </w:r>
      <w:r w:rsidRPr="00335084">
        <w:rPr>
          <w:rStyle w:val="a5"/>
          <w:rFonts w:ascii="GHEA Mariam" w:hAnsi="GHEA Mariam"/>
          <w:b w:val="0"/>
          <w:lang w:val="hy-AM"/>
        </w:rPr>
        <w:t>կետ</w:t>
      </w:r>
      <w:r w:rsidR="00335084" w:rsidRPr="00335084">
        <w:rPr>
          <w:rStyle w:val="a5"/>
          <w:rFonts w:ascii="GHEA Mariam" w:hAnsi="GHEA Mariam"/>
          <w:b w:val="0"/>
          <w:lang w:val="hy-AM"/>
        </w:rPr>
        <w:t>ում նշված</w:t>
      </w:r>
      <w:r>
        <w:rPr>
          <w:rStyle w:val="a5"/>
          <w:rFonts w:ascii="GHEA Mariam" w:hAnsi="GHEA Mariam"/>
          <w:b w:val="0"/>
          <w:lang w:val="hy-AM"/>
        </w:rPr>
        <w:t xml:space="preserve"> հողամասի օտարման պայմանագրում ամրագրել Կապան համայնքի՝ նշված հողամասի առաջնային հետգնման իրավունքը և ծրագրի իրականացման ժամկետ սահմանել 10 /տասը/ տարի: </w:t>
      </w:r>
    </w:p>
    <w:p w:rsidR="00311C7E" w:rsidRPr="00311C7E" w:rsidRDefault="00311C7E" w:rsidP="00311C7E">
      <w:pPr>
        <w:pStyle w:val="a6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B64A18" w:rsidRDefault="00311C7E" w:rsidP="004456F7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 w:cs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1653F7" w:rsidRDefault="001653F7" w:rsidP="001653F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1653F7" w:rsidRDefault="001653F7" w:rsidP="001653F7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1653F7" w:rsidRDefault="001653F7" w:rsidP="001653F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1653F7" w:rsidRDefault="001653F7" w:rsidP="001653F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1653F7" w:rsidRDefault="001653F7" w:rsidP="001653F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1653F7" w:rsidRPr="001653F7" w:rsidRDefault="001653F7" w:rsidP="001653F7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1653F7" w:rsidRPr="001653F7" w:rsidRDefault="001653F7" w:rsidP="001653F7">
      <w:pPr>
        <w:spacing w:after="0"/>
        <w:contextualSpacing/>
        <w:rPr>
          <w:lang w:val="hy-AM"/>
        </w:rPr>
      </w:pPr>
    </w:p>
    <w:p w:rsidR="001653F7" w:rsidRDefault="001653F7" w:rsidP="001653F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մարտի</w:t>
      </w:r>
      <w:r>
        <w:rPr>
          <w:rFonts w:ascii="GHEA Mariam" w:hAnsi="GHEA Mariam"/>
          <w:b/>
          <w:i/>
          <w:u w:val="single"/>
          <w:lang w:val="hy-AM"/>
        </w:rPr>
        <w:t xml:space="preserve"> 17</w:t>
      </w:r>
    </w:p>
    <w:p w:rsidR="001653F7" w:rsidRDefault="001653F7" w:rsidP="001653F7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1653F7" w:rsidRDefault="001653F7" w:rsidP="004456F7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sectPr w:rsidR="001653F7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3F7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1C7E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084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6F7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914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2AAD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D242-BD5B-40AE-A8C8-76A249C0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372</cp:revision>
  <cp:lastPrinted>2025-03-17T11:11:00Z</cp:lastPrinted>
  <dcterms:created xsi:type="dcterms:W3CDTF">2015-08-10T13:28:00Z</dcterms:created>
  <dcterms:modified xsi:type="dcterms:W3CDTF">2025-03-17T11:11:00Z</dcterms:modified>
</cp:coreProperties>
</file>