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719" w:rsidRPr="004839EF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D555F">
        <w:rPr>
          <w:rStyle w:val="a5"/>
          <w:rFonts w:ascii="GHEA Mariam" w:hAnsi="GHEA Mariam"/>
          <w:sz w:val="27"/>
          <w:szCs w:val="27"/>
          <w:lang w:val="hy-AM"/>
        </w:rPr>
        <w:t>164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50719" w:rsidRPr="0098587A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19</w:t>
      </w:r>
      <w:r w:rsidRPr="0098587A">
        <w:rPr>
          <w:rStyle w:val="a5"/>
          <w:rFonts w:ascii="GHEA Mariam" w:hAnsi="GHEA Mariam"/>
          <w:lang w:val="hy-AM"/>
        </w:rPr>
        <w:t xml:space="preserve"> </w:t>
      </w:r>
      <w:r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ՆՈՅ</w:t>
      </w:r>
      <w:r w:rsidRPr="0098587A">
        <w:rPr>
          <w:rStyle w:val="a5"/>
          <w:rFonts w:ascii="GHEA Mariam" w:hAnsi="GHEA Mariam"/>
          <w:lang w:val="hy-AM"/>
        </w:rPr>
        <w:t>ԵՄԲԵՐԻ 2024թ.</w:t>
      </w:r>
    </w:p>
    <w:p w:rsidR="00AD555F" w:rsidRDefault="00AD555F" w:rsidP="00AD555F">
      <w:pPr>
        <w:ind w:left="708"/>
        <w:contextualSpacing/>
        <w:jc w:val="center"/>
        <w:rPr>
          <w:rFonts w:ascii="GHEA Mariam" w:hAnsi="GHEA Mariam" w:cs="GHEA Grapalat"/>
          <w:b/>
          <w:iCs/>
          <w:sz w:val="24"/>
          <w:szCs w:val="24"/>
          <w:lang w:val="pt-BR"/>
        </w:rPr>
      </w:pPr>
      <w:r w:rsidRPr="00091E2C">
        <w:rPr>
          <w:rFonts w:ascii="GHEA Mariam" w:hAnsi="GHEA Mariam" w:cs="GHEA Grapalat"/>
          <w:b/>
          <w:iCs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Pr="00091E2C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</w:t>
      </w:r>
      <w:r w:rsidRPr="00091E2C">
        <w:rPr>
          <w:rFonts w:ascii="GHEA Mariam" w:hAnsi="GHEA Mariam" w:cs="GHEA Grapalat"/>
          <w:b/>
          <w:iCs/>
          <w:sz w:val="24"/>
          <w:szCs w:val="24"/>
          <w:lang w:val="hy-AM"/>
        </w:rPr>
        <w:t>ՁՈՐԱՍՏԱՆ</w:t>
      </w:r>
      <w:r w:rsidRPr="00091E2C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ԳՅՈՒՂՈՒՄ  </w:t>
      </w:r>
      <w:r w:rsidRPr="00091E2C">
        <w:rPr>
          <w:rFonts w:ascii="GHEA Mariam" w:hAnsi="GHEA Mariam" w:cs="Sylfaen"/>
          <w:b/>
          <w:sz w:val="24"/>
          <w:szCs w:val="24"/>
          <w:lang w:val="hy-AM"/>
        </w:rPr>
        <w:t>ԳՏՆՎՈՂ</w:t>
      </w:r>
      <w:r w:rsidRPr="00091E2C">
        <w:rPr>
          <w:rFonts w:ascii="GHEA Mariam" w:hAnsi="GHEA Mariam" w:cs="GHEA Grapalat"/>
          <w:b/>
          <w:iCs/>
          <w:sz w:val="24"/>
          <w:szCs w:val="24"/>
          <w:lang w:val="hy-AM"/>
        </w:rPr>
        <w:t>, ՀԱՄԱՅՆՔԱՅԻՆ</w:t>
      </w:r>
      <w:r w:rsidRPr="00091E2C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091E2C">
        <w:rPr>
          <w:rFonts w:ascii="GHEA Mariam" w:hAnsi="GHEA Mariam" w:cs="GHEA Grapalat"/>
          <w:b/>
          <w:iCs/>
          <w:sz w:val="24"/>
          <w:szCs w:val="24"/>
          <w:lang w:val="hy-AM"/>
        </w:rPr>
        <w:t>ՍԵՓԱԿԱՆՈՒԹՅՈՒՆ</w:t>
      </w:r>
      <w:r w:rsidRPr="00091E2C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091E2C">
        <w:rPr>
          <w:rFonts w:ascii="GHEA Mariam" w:hAnsi="GHEA Mariam" w:cs="GHEA Grapalat"/>
          <w:b/>
          <w:iCs/>
          <w:sz w:val="24"/>
          <w:szCs w:val="24"/>
          <w:lang w:val="hy-AM"/>
        </w:rPr>
        <w:t>ՀԱՆԴԻՍԱՑՈՂ</w:t>
      </w:r>
      <w:r w:rsidRPr="00091E2C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091E2C">
        <w:rPr>
          <w:rFonts w:ascii="GHEA Mariam" w:hAnsi="GHEA Mariam" w:cs="Sylfaen"/>
          <w:b/>
          <w:sz w:val="24"/>
          <w:szCs w:val="24"/>
          <w:lang w:val="pt-BR"/>
        </w:rPr>
        <w:t xml:space="preserve"> ՀՈՂ</w:t>
      </w:r>
      <w:r w:rsidRPr="00091E2C">
        <w:rPr>
          <w:rFonts w:ascii="GHEA Mariam" w:hAnsi="GHEA Mariam" w:cs="Sylfaen"/>
          <w:b/>
          <w:sz w:val="24"/>
          <w:szCs w:val="24"/>
          <w:lang w:val="hy-AM"/>
        </w:rPr>
        <w:t>ԱՄԱՍ</w:t>
      </w:r>
      <w:r w:rsidRPr="00091E2C">
        <w:rPr>
          <w:rFonts w:ascii="GHEA Mariam" w:hAnsi="GHEA Mariam" w:cs="Sylfaen"/>
          <w:b/>
          <w:sz w:val="24"/>
          <w:szCs w:val="24"/>
          <w:lang w:val="pt-BR"/>
        </w:rPr>
        <w:t>Ը</w:t>
      </w:r>
      <w:r w:rsidRPr="00091E2C">
        <w:rPr>
          <w:rFonts w:ascii="GHEA Mariam" w:hAnsi="GHEA Mariam" w:cs="Sylfaen"/>
          <w:b/>
          <w:color w:val="FF0000"/>
          <w:sz w:val="24"/>
          <w:szCs w:val="24"/>
          <w:lang w:val="pt-BR"/>
        </w:rPr>
        <w:t xml:space="preserve"> </w:t>
      </w:r>
      <w:r w:rsidRPr="00091E2C">
        <w:rPr>
          <w:rFonts w:ascii="GHEA Mariam" w:hAnsi="GHEA Mariam" w:cs="Sylfaen"/>
          <w:b/>
          <w:sz w:val="24"/>
          <w:szCs w:val="24"/>
          <w:lang w:val="hy-AM"/>
        </w:rPr>
        <w:t>ՎԱՐՁԱԿԱԼՈՒԹՅԱՆ ԻՐԱՎՈՒՆՔՈՎ</w:t>
      </w:r>
      <w:r w:rsidRPr="00091E2C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091E2C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ՄՐՑՈՒՅԹՈՎ  ՕԳՏԱԳՈՐԾՄԱՆ ՏՐԱՄԱԴՐԵԼՈՒ  ՄԱՍԻՆ  </w:t>
      </w:r>
    </w:p>
    <w:p w:rsidR="00091E2C" w:rsidRPr="00091E2C" w:rsidRDefault="00091E2C" w:rsidP="00AD555F">
      <w:pPr>
        <w:ind w:left="708"/>
        <w:contextualSpacing/>
        <w:jc w:val="center"/>
        <w:rPr>
          <w:rFonts w:ascii="GHEA Mariam" w:hAnsi="GHEA Mariam" w:cs="GHEA Grapalat"/>
          <w:b/>
          <w:iCs/>
          <w:sz w:val="24"/>
          <w:szCs w:val="24"/>
          <w:lang w:val="pt-BR"/>
        </w:rPr>
      </w:pPr>
    </w:p>
    <w:p w:rsidR="00AD555F" w:rsidRPr="00091E2C" w:rsidRDefault="00AD555F" w:rsidP="00AD555F">
      <w:pPr>
        <w:ind w:left="142" w:firstLine="284"/>
        <w:contextualSpacing/>
        <w:jc w:val="both"/>
        <w:rPr>
          <w:rStyle w:val="a5"/>
          <w:rFonts w:eastAsia="Times New Roman"/>
          <w:b w:val="0"/>
          <w:bCs w:val="0"/>
          <w:lang w:val="hy-AM" w:eastAsia="ru-RU"/>
        </w:rPr>
      </w:pPr>
      <w:r w:rsidRPr="00091E2C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Ղեկավարվելով «Տեղական ինքնակառավարման մասին» Հայաստանի Հանրապետության օրենքի 18-րդ հոդվածի 1-ին մասի 21-րդ կետով, համաձայն Հայաստանի Հանրապետության հողային օրենսգրքի 46-րդ հոդվածի, 48-րդ հոդվածի 4-րդ մասի և 76-րդ հոդվածի, Հայաստանի Հանրապետության կառավարության 2001 թվականի ապրիլի 12-ի  </w:t>
      </w:r>
      <w:r w:rsidRPr="00091E2C">
        <w:rPr>
          <w:rStyle w:val="a5"/>
          <w:rFonts w:ascii="GHEA Mariam" w:hAnsi="GHEA Mariam"/>
          <w:b w:val="0"/>
          <w:sz w:val="24"/>
          <w:szCs w:val="24"/>
          <w:lang w:val="hy-AM"/>
        </w:rPr>
        <w:t>N</w:t>
      </w:r>
      <w:r w:rsidRPr="00091E2C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286  որոշման</w:t>
      </w:r>
      <w:r w:rsidRPr="00091E2C">
        <w:rPr>
          <w:rStyle w:val="a5"/>
          <w:rFonts w:ascii="Calibri" w:eastAsia="Times New Roman" w:hAnsi="Calibri" w:cs="Calibri"/>
          <w:b w:val="0"/>
          <w:sz w:val="24"/>
          <w:szCs w:val="24"/>
          <w:lang w:val="hy-AM" w:eastAsia="ru-RU"/>
        </w:rPr>
        <w:t>  </w:t>
      </w:r>
      <w:r w:rsidRPr="00091E2C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և հաշվի առնելով Կապան համայնքի</w:t>
      </w:r>
      <w:r w:rsidRPr="00091E2C">
        <w:rPr>
          <w:rStyle w:val="a5"/>
          <w:rFonts w:ascii="Calibri" w:eastAsia="Times New Roman" w:hAnsi="Calibri" w:cs="Calibri"/>
          <w:b w:val="0"/>
          <w:sz w:val="24"/>
          <w:szCs w:val="24"/>
          <w:lang w:val="hy-AM" w:eastAsia="ru-RU"/>
        </w:rPr>
        <w:t> </w:t>
      </w:r>
      <w:r w:rsidRPr="00091E2C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ղեկավարի</w:t>
      </w:r>
      <w:r w:rsidRPr="00091E2C">
        <w:rPr>
          <w:rStyle w:val="a5"/>
          <w:rFonts w:ascii="Calibri" w:eastAsia="Times New Roman" w:hAnsi="Calibri" w:cs="Calibri"/>
          <w:b w:val="0"/>
          <w:sz w:val="24"/>
          <w:szCs w:val="24"/>
          <w:lang w:val="hy-AM" w:eastAsia="ru-RU"/>
        </w:rPr>
        <w:t> </w:t>
      </w:r>
      <w:r w:rsidRPr="00091E2C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առաջարկությունը, Կապան համայնքի ավագանին</w:t>
      </w:r>
      <w:r w:rsidRPr="00091E2C">
        <w:rPr>
          <w:rStyle w:val="a5"/>
          <w:rFonts w:ascii="Calibri" w:eastAsia="Times New Roman" w:hAnsi="Calibri" w:cs="Calibri"/>
          <w:b w:val="0"/>
          <w:sz w:val="24"/>
          <w:szCs w:val="24"/>
          <w:lang w:val="hy-AM" w:eastAsia="ru-RU"/>
        </w:rPr>
        <w:t> </w:t>
      </w:r>
      <w:r w:rsidRPr="00091E2C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որոշում</w:t>
      </w:r>
      <w:r w:rsidRPr="00091E2C">
        <w:rPr>
          <w:rStyle w:val="a5"/>
          <w:rFonts w:ascii="Calibri" w:eastAsia="Times New Roman" w:hAnsi="Calibri" w:cs="Calibri"/>
          <w:b w:val="0"/>
          <w:sz w:val="24"/>
          <w:szCs w:val="24"/>
          <w:lang w:val="hy-AM" w:eastAsia="ru-RU"/>
        </w:rPr>
        <w:t> </w:t>
      </w:r>
      <w:r w:rsidRPr="00091E2C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է.</w:t>
      </w:r>
    </w:p>
    <w:p w:rsidR="00AD555F" w:rsidRDefault="00AD555F" w:rsidP="00AD555F">
      <w:pPr>
        <w:ind w:firstLine="374"/>
        <w:contextualSpacing/>
        <w:jc w:val="both"/>
        <w:rPr>
          <w:rFonts w:cs="Sylfaen"/>
          <w:lang w:val="pt-BR"/>
        </w:rPr>
      </w:pPr>
      <w:r>
        <w:rPr>
          <w:rFonts w:ascii="GHEA Mariam" w:hAnsi="GHEA Mariam" w:cs="Sylfaen"/>
          <w:sz w:val="24"/>
          <w:szCs w:val="24"/>
          <w:lang w:val="pt-BR"/>
        </w:rPr>
        <w:t>1. Հայաստանի Հանրապետության Սյունի</w:t>
      </w:r>
      <w:r>
        <w:rPr>
          <w:rFonts w:ascii="GHEA Mariam" w:hAnsi="GHEA Mariam" w:cs="Sylfaen"/>
          <w:sz w:val="24"/>
          <w:szCs w:val="24"/>
          <w:lang w:val="hy-AM"/>
        </w:rPr>
        <w:t>ք</w:t>
      </w:r>
      <w:r>
        <w:rPr>
          <w:rFonts w:ascii="GHEA Mariam" w:hAnsi="GHEA Mariam" w:cs="Sylfaen"/>
          <w:sz w:val="24"/>
          <w:szCs w:val="24"/>
          <w:lang w:val="pt-BR"/>
        </w:rPr>
        <w:t xml:space="preserve">ի մարզի Կապան համայնքի  </w:t>
      </w:r>
      <w:r>
        <w:rPr>
          <w:rFonts w:ascii="GHEA Mariam" w:hAnsi="GHEA Mariam" w:cs="Sylfaen"/>
          <w:sz w:val="24"/>
          <w:szCs w:val="24"/>
          <w:lang w:val="hy-AM"/>
        </w:rPr>
        <w:t>Ձորաստան</w:t>
      </w:r>
      <w:r>
        <w:rPr>
          <w:rFonts w:ascii="GHEA Mariam" w:hAnsi="GHEA Mariam" w:cs="Sylfaen"/>
          <w:sz w:val="24"/>
          <w:szCs w:val="24"/>
          <w:lang w:val="pt-BR"/>
        </w:rPr>
        <w:t xml:space="preserve"> գյուղում </w:t>
      </w:r>
      <w:r>
        <w:rPr>
          <w:rFonts w:ascii="GHEA Mariam" w:hAnsi="GHEA Mariam" w:cs="Sylfaen"/>
          <w:sz w:val="24"/>
          <w:szCs w:val="24"/>
          <w:lang w:val="hy-AM"/>
        </w:rPr>
        <w:t>գտնվող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sz w:val="24"/>
          <w:szCs w:val="24"/>
          <w:lang w:val="hy-AM"/>
        </w:rPr>
        <w:t>համայնքային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սեփականություն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հանդիսացող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գյուղատնտեսական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նշանակության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0.33515 հա /</w:t>
      </w:r>
      <w:r w:rsidR="00407C3D">
        <w:rPr>
          <w:rFonts w:ascii="GHEA Mariam" w:hAnsi="GHEA Mariam" w:cs="Sylfaen"/>
          <w:sz w:val="24"/>
          <w:szCs w:val="24"/>
          <w:lang w:val="pt-BR"/>
        </w:rPr>
        <w:t xml:space="preserve">կադաստրային </w:t>
      </w:r>
      <w:r w:rsidR="00407C3D">
        <w:rPr>
          <w:rFonts w:ascii="GHEA Mariam" w:hAnsi="GHEA Mariam" w:cs="Sylfaen"/>
          <w:sz w:val="24"/>
          <w:szCs w:val="24"/>
          <w:lang w:val="hy-AM"/>
        </w:rPr>
        <w:t>ծածկագիր՝</w:t>
      </w:r>
      <w:r>
        <w:rPr>
          <w:rFonts w:ascii="GHEA Mariam" w:hAnsi="GHEA Mariam" w:cs="Sylfaen"/>
          <w:sz w:val="24"/>
          <w:szCs w:val="24"/>
          <w:lang w:val="pt-BR"/>
        </w:rPr>
        <w:t xml:space="preserve"> 09-0</w:t>
      </w:r>
      <w:r>
        <w:rPr>
          <w:rFonts w:ascii="GHEA Mariam" w:hAnsi="GHEA Mariam" w:cs="Sylfaen"/>
          <w:sz w:val="24"/>
          <w:szCs w:val="24"/>
          <w:lang w:val="hy-AM"/>
        </w:rPr>
        <w:t>58-</w:t>
      </w:r>
      <w:r w:rsidRPr="00407C3D">
        <w:rPr>
          <w:rFonts w:ascii="GHEA Mariam" w:hAnsi="GHEA Mariam" w:cs="Sylfaen"/>
          <w:sz w:val="24"/>
          <w:szCs w:val="24"/>
          <w:lang w:val="hy-AM"/>
        </w:rPr>
        <w:t>0112-00</w:t>
      </w:r>
      <w:r w:rsidR="00407C3D" w:rsidRPr="00407C3D">
        <w:rPr>
          <w:rFonts w:ascii="GHEA Mariam" w:hAnsi="GHEA Mariam" w:cs="Sylfaen"/>
          <w:sz w:val="24"/>
          <w:szCs w:val="24"/>
          <w:lang w:val="hy-AM"/>
        </w:rPr>
        <w:t>02</w:t>
      </w:r>
      <w:r>
        <w:rPr>
          <w:rFonts w:ascii="GHEA Mariam" w:hAnsi="GHEA Mariam" w:cs="Sylfaen"/>
          <w:sz w:val="24"/>
          <w:szCs w:val="24"/>
          <w:lang w:val="pt-BR"/>
        </w:rPr>
        <w:t xml:space="preserve">/  </w:t>
      </w:r>
      <w:r w:rsidRPr="00407C3D">
        <w:rPr>
          <w:rFonts w:ascii="GHEA Mariam" w:hAnsi="GHEA Mariam" w:cs="Sylfaen"/>
          <w:sz w:val="24"/>
          <w:szCs w:val="24"/>
          <w:lang w:val="pt-BR"/>
        </w:rPr>
        <w:t>5-րդ</w:t>
      </w:r>
      <w:r>
        <w:rPr>
          <w:rFonts w:ascii="GHEA Mariam" w:hAnsi="GHEA Mariam" w:cs="Sylfaen"/>
          <w:sz w:val="24"/>
          <w:szCs w:val="24"/>
          <w:lang w:val="pt-BR"/>
        </w:rPr>
        <w:t xml:space="preserve"> կարգի  անջրդի </w:t>
      </w:r>
      <w:r>
        <w:rPr>
          <w:rFonts w:ascii="GHEA Mariam" w:hAnsi="GHEA Mariam" w:cs="Sylfaen"/>
          <w:sz w:val="24"/>
          <w:szCs w:val="24"/>
          <w:lang w:val="hy-AM"/>
        </w:rPr>
        <w:t>վարելահողը գյուղատնտեսությամբ</w:t>
      </w:r>
      <w:r>
        <w:rPr>
          <w:rFonts w:ascii="GHEA Mariam" w:hAnsi="GHEA Mariam" w:cs="Sylfaen"/>
          <w:sz w:val="24"/>
          <w:szCs w:val="24"/>
          <w:lang w:val="pt-BR"/>
        </w:rPr>
        <w:t xml:space="preserve">  </w:t>
      </w:r>
      <w:r>
        <w:rPr>
          <w:rFonts w:ascii="GHEA Mariam" w:hAnsi="GHEA Mariam" w:cs="Sylfaen"/>
          <w:sz w:val="24"/>
          <w:szCs w:val="24"/>
          <w:lang w:val="hy-AM"/>
        </w:rPr>
        <w:t>զբաղվելու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նպատակով</w:t>
      </w:r>
      <w:r>
        <w:rPr>
          <w:rFonts w:ascii="GHEA Mariam" w:hAnsi="GHEA Mariam" w:cs="Sylfaen"/>
          <w:sz w:val="24"/>
          <w:szCs w:val="24"/>
          <w:lang w:val="pt-BR"/>
        </w:rPr>
        <w:t>, 5 /</w:t>
      </w:r>
      <w:r>
        <w:rPr>
          <w:rFonts w:ascii="GHEA Mariam" w:hAnsi="GHEA Mariam" w:cs="Sylfaen"/>
          <w:sz w:val="24"/>
          <w:szCs w:val="24"/>
          <w:lang w:val="hy-AM"/>
        </w:rPr>
        <w:t>հինգ</w:t>
      </w:r>
      <w:r>
        <w:rPr>
          <w:rFonts w:ascii="GHEA Mariam" w:hAnsi="GHEA Mariam" w:cs="Sylfaen"/>
          <w:sz w:val="24"/>
          <w:szCs w:val="24"/>
          <w:lang w:val="pt-BR"/>
        </w:rPr>
        <w:t xml:space="preserve">/ </w:t>
      </w:r>
      <w:r>
        <w:rPr>
          <w:rFonts w:ascii="GHEA Mariam" w:hAnsi="GHEA Mariam" w:cs="Sylfaen"/>
          <w:sz w:val="24"/>
          <w:szCs w:val="24"/>
          <w:lang w:val="hy-AM"/>
        </w:rPr>
        <w:t>տարի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ժամկետով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մրցույթով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վարձակալությամբ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օգտագործման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տրամադրել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sz w:val="24"/>
          <w:szCs w:val="24"/>
          <w:lang w:val="hy-AM"/>
        </w:rPr>
        <w:t>սահմանելով 7000</w:t>
      </w:r>
      <w:r>
        <w:rPr>
          <w:rFonts w:ascii="GHEA Mariam" w:hAnsi="GHEA Mariam" w:cs="Sylfaen"/>
          <w:sz w:val="24"/>
          <w:szCs w:val="24"/>
          <w:lang w:val="pt-BR"/>
        </w:rPr>
        <w:t xml:space="preserve"> (</w:t>
      </w:r>
      <w:r>
        <w:rPr>
          <w:rFonts w:ascii="GHEA Mariam" w:hAnsi="GHEA Mariam" w:cs="Sylfaen"/>
          <w:sz w:val="24"/>
          <w:szCs w:val="24"/>
          <w:lang w:val="hy-AM"/>
        </w:rPr>
        <w:t>յոթ հազար</w:t>
      </w:r>
      <w:r>
        <w:rPr>
          <w:rFonts w:ascii="GHEA Mariam" w:hAnsi="GHEA Mariam" w:cs="Sylfaen"/>
          <w:sz w:val="24"/>
          <w:szCs w:val="24"/>
          <w:lang w:val="pt-BR"/>
        </w:rPr>
        <w:t xml:space="preserve">) </w:t>
      </w:r>
      <w:r>
        <w:rPr>
          <w:rFonts w:ascii="GHEA Mariam" w:hAnsi="GHEA Mariam" w:cs="Sylfaen"/>
          <w:sz w:val="24"/>
          <w:szCs w:val="24"/>
          <w:lang w:val="hy-AM"/>
        </w:rPr>
        <w:t>դրամ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մեկնարկային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տարեկան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վարձավճար</w:t>
      </w:r>
    </w:p>
    <w:p w:rsidR="00AD555F" w:rsidRDefault="00AD555F" w:rsidP="00AD555F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pt-BR"/>
        </w:rPr>
        <w:t xml:space="preserve">2. </w:t>
      </w:r>
      <w:r>
        <w:rPr>
          <w:rFonts w:ascii="GHEA Mariam" w:hAnsi="GHEA Mariam" w:cs="Sylfaen"/>
          <w:sz w:val="24"/>
          <w:szCs w:val="24"/>
        </w:rPr>
        <w:t>Համայնքի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ղեկավարին՝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Հայաստանի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Հանրապետության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օրենսդրությամբ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սահմանված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կարգով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և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ժամկետներում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ապահովել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սույն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որոշման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1-</w:t>
      </w:r>
      <w:r>
        <w:rPr>
          <w:rFonts w:ascii="GHEA Mariam" w:hAnsi="GHEA Mariam" w:cs="Sylfaen"/>
          <w:sz w:val="24"/>
          <w:szCs w:val="24"/>
        </w:rPr>
        <w:t>ին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կետով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նախատեսված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հողամասի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վարձակալության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իրավունքով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օգտագործման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տրամադրման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մրցույթի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կազմակերպումը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և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իրականացումը</w:t>
      </w:r>
      <w:r>
        <w:rPr>
          <w:rFonts w:ascii="GHEA Mariam" w:hAnsi="GHEA Mariam" w:cs="Sylfaen"/>
          <w:sz w:val="24"/>
          <w:szCs w:val="24"/>
          <w:lang w:val="pt-BR"/>
        </w:rPr>
        <w:t>:</w:t>
      </w:r>
    </w:p>
    <w:p w:rsidR="00AD555F" w:rsidRDefault="00AD555F" w:rsidP="00AD555F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pt-BR"/>
        </w:rPr>
        <w:t xml:space="preserve">3. </w:t>
      </w:r>
      <w:r>
        <w:rPr>
          <w:rFonts w:ascii="GHEA Mariam" w:hAnsi="GHEA Mariam" w:cs="Sylfaen"/>
          <w:sz w:val="24"/>
          <w:szCs w:val="24"/>
        </w:rPr>
        <w:t>Սույն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որոշումն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ուժի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մեջ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է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մտնում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պաշտոնական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հրապարակմանը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հաջորդող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օրվանից։</w:t>
      </w:r>
    </w:p>
    <w:p w:rsidR="00F50719" w:rsidRPr="00AD555F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pt-BR"/>
        </w:rPr>
      </w:pPr>
    </w:p>
    <w:p w:rsidR="008D0E1D" w:rsidRDefault="008D0E1D" w:rsidP="008D0E1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0E1D" w:rsidRDefault="008D0E1D" w:rsidP="008D0E1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8D0E1D" w:rsidRDefault="008D0E1D" w:rsidP="008D0E1D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8D0E1D" w:rsidRDefault="008D0E1D" w:rsidP="008D0E1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D0E1D" w:rsidRDefault="008D0E1D" w:rsidP="008D0E1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D0E1D" w:rsidRDefault="008D0E1D" w:rsidP="008D0E1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D0E1D" w:rsidRPr="008D0E1D" w:rsidRDefault="008D0E1D" w:rsidP="008D0E1D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D0E1D" w:rsidRPr="008D0E1D" w:rsidRDefault="008D0E1D" w:rsidP="008D0E1D">
      <w:pPr>
        <w:spacing w:after="0"/>
        <w:contextualSpacing/>
        <w:rPr>
          <w:lang w:val="pt-BR"/>
        </w:rPr>
      </w:pPr>
    </w:p>
    <w:p w:rsidR="008D0E1D" w:rsidRDefault="008D0E1D" w:rsidP="008D0E1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նոյեմբերի</w:t>
      </w:r>
      <w:r>
        <w:rPr>
          <w:rFonts w:ascii="GHEA Mariam" w:hAnsi="GHEA Mariam"/>
          <w:b/>
          <w:i/>
          <w:u w:val="single"/>
          <w:lang w:val="hy-AM"/>
        </w:rPr>
        <w:t xml:space="preserve"> 19</w:t>
      </w:r>
    </w:p>
    <w:p w:rsidR="008D0E1D" w:rsidRDefault="008D0E1D" w:rsidP="008D0E1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8D0E1D" w:rsidRDefault="008D0E1D" w:rsidP="008D0E1D">
      <w:pPr>
        <w:pStyle w:val="a6"/>
        <w:spacing w:before="0" w:beforeAutospacing="0" w:after="0" w:afterAutospacing="0"/>
        <w:contextualSpacing/>
        <w:jc w:val="center"/>
        <w:rPr>
          <w:rFonts w:ascii="GHEA Mariam" w:hAnsi="GHEA Mariam"/>
          <w:lang w:val="hy-AM"/>
        </w:rPr>
      </w:pPr>
    </w:p>
    <w:p w:rsidR="00F50719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F93FCC" w:rsidRPr="00395120" w:rsidRDefault="00F93FCC" w:rsidP="00F50719">
      <w:pPr>
        <w:pStyle w:val="a6"/>
        <w:spacing w:before="0" w:beforeAutospacing="0" w:after="0" w:afterAutospacing="0"/>
        <w:contextualSpacing/>
        <w:jc w:val="center"/>
        <w:rPr>
          <w:rFonts w:ascii="GHEA Mariam" w:hAnsi="GHEA Mariam"/>
          <w:lang w:val="hy-AM"/>
        </w:rPr>
      </w:pPr>
    </w:p>
    <w:sectPr w:rsidR="00F93FCC" w:rsidRPr="0039512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1E2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1D81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7C3D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0E1D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555F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0719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17C9-B5D2-48BF-A964-2C325476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364</cp:revision>
  <cp:lastPrinted>2024-11-19T11:18:00Z</cp:lastPrinted>
  <dcterms:created xsi:type="dcterms:W3CDTF">2015-08-10T13:28:00Z</dcterms:created>
  <dcterms:modified xsi:type="dcterms:W3CDTF">2024-11-19T11:18:00Z</dcterms:modified>
</cp:coreProperties>
</file>