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1316CA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6B434D" w:rsidRPr="001316CA">
        <w:rPr>
          <w:rStyle w:val="a5"/>
          <w:rFonts w:ascii="GHEA Mariam" w:hAnsi="GHEA Mariam"/>
          <w:sz w:val="27"/>
          <w:szCs w:val="27"/>
          <w:lang w:val="hy-AM"/>
        </w:rPr>
        <w:t>40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B434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1316CA" w:rsidRDefault="001316CA" w:rsidP="001316CA">
      <w:pPr>
        <w:pStyle w:val="a4"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ԱՎԱԳԱՆՈՒ ԱՌԱՋԻՆ ՆՍՏԱՇՐՋԱՆԻ 2021 ԹՎԱԿԱՆԻ ԴԵԿՏԵՄԲԵՐԻ 29-Ի ԵՐԿՐՈՐԴ ՆԻՍՏԻ ՕՐԱԿԱՐԳԸ ՀԱՍՏԱՏԵԼՈՒ 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1316CA" w:rsidRPr="001316CA" w:rsidRDefault="001316CA" w:rsidP="001316CA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b/>
          <w:i/>
          <w:lang w:val="hy-AM"/>
        </w:rPr>
      </w:pPr>
      <w:r w:rsidRPr="001316CA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62-րդ  հոդվածներով և հաշվի առնելով Կապան համայնքի ղեկավարի առաջարկությունը, </w:t>
      </w:r>
      <w:r w:rsidRPr="001316CA">
        <w:rPr>
          <w:rFonts w:ascii="GHEA Mariam" w:hAnsi="GHEA Mariam"/>
          <w:b/>
          <w:i/>
          <w:lang w:val="hy-AM"/>
        </w:rPr>
        <w:t>Կապան</w:t>
      </w:r>
      <w:r w:rsidRPr="001316CA">
        <w:rPr>
          <w:rFonts w:ascii="GHEA Mariam" w:hAnsi="GHEA Mariam"/>
          <w:lang w:val="hy-AM"/>
        </w:rPr>
        <w:t xml:space="preserve"> </w:t>
      </w:r>
      <w:r w:rsidRPr="001316CA">
        <w:rPr>
          <w:rFonts w:ascii="GHEA Mariam" w:hAnsi="GHEA Mariam"/>
          <w:b/>
          <w:i/>
          <w:lang w:val="hy-AM"/>
        </w:rPr>
        <w:t>համայնքի ավագանին  որոշում է.</w:t>
      </w:r>
    </w:p>
    <w:p w:rsidR="001316CA" w:rsidRPr="001316CA" w:rsidRDefault="001316CA" w:rsidP="001316CA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1316CA">
        <w:rPr>
          <w:rFonts w:ascii="GHEA Mariam" w:hAnsi="GHEA Mariam"/>
          <w:lang w:val="hy-AM"/>
        </w:rPr>
        <w:t>Հաստատել Կապան համայնքի ավագանու առաջին նստաշրջանի 2021 թվականի դեկտեմբերի 29-ի երկրորդ նիստի  օրակարգը՝</w:t>
      </w:r>
    </w:p>
    <w:p w:rsidR="001316CA" w:rsidRPr="001316CA" w:rsidRDefault="001316CA" w:rsidP="001316CA">
      <w:pPr>
        <w:pStyle w:val="a4"/>
        <w:spacing w:before="0" w:beforeAutospacing="0" w:after="0" w:afterAutospacing="0" w:line="276" w:lineRule="auto"/>
        <w:ind w:firstLine="426"/>
        <w:jc w:val="both"/>
        <w:rPr>
          <w:rStyle w:val="a5"/>
          <w:rFonts w:ascii="GHEA Mariam" w:hAnsi="GHEA Mariam"/>
          <w:b w:val="0"/>
          <w:lang w:val="hy-AM"/>
        </w:rPr>
      </w:pPr>
      <w:r w:rsidRPr="001316CA">
        <w:rPr>
          <w:rFonts w:ascii="GHEA Mariam" w:hAnsi="GHEA Mariam"/>
          <w:lang w:val="hy-AM"/>
        </w:rPr>
        <w:t>1</w:t>
      </w:r>
      <w:r w:rsidRPr="001316CA">
        <w:rPr>
          <w:rFonts w:ascii="Cambria Math" w:hAnsi="Cambria Math" w:cs="Cambria Math"/>
          <w:lang w:val="hy-AM"/>
        </w:rPr>
        <w:t>․</w:t>
      </w:r>
      <w:r w:rsidRPr="001316CA">
        <w:rPr>
          <w:rFonts w:ascii="GHEA Mariam" w:hAnsi="GHEA Mariam"/>
          <w:b/>
          <w:lang w:val="hy-AM"/>
        </w:rPr>
        <w:t xml:space="preserve"> Հ</w:t>
      </w:r>
      <w:r w:rsidRPr="001316CA">
        <w:rPr>
          <w:rStyle w:val="a5"/>
          <w:rFonts w:ascii="GHEA Mariam" w:hAnsi="GHEA Mariam"/>
          <w:b w:val="0"/>
          <w:lang w:val="hy-AM"/>
        </w:rPr>
        <w:t>այաստանի Հանրապետության Սյունիքի մարզի Կապան համայնքի ավագանու մշտական գործող հանձնաժողովների նախագահների և տեղակալների թեկնածությունները հաստատելու մասին</w:t>
      </w:r>
    </w:p>
    <w:p w:rsidR="001316CA" w:rsidRPr="001316CA" w:rsidRDefault="001316CA" w:rsidP="001316CA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1316CA">
        <w:rPr>
          <w:rStyle w:val="a5"/>
          <w:rFonts w:ascii="GHEA Mariam" w:hAnsi="GHEA Mariam"/>
          <w:b w:val="0"/>
          <w:lang w:val="hy-AM"/>
        </w:rPr>
        <w:t>2</w:t>
      </w:r>
      <w:r w:rsidRPr="001316CA">
        <w:rPr>
          <w:rStyle w:val="a5"/>
          <w:rFonts w:ascii="Cambria Math" w:hAnsi="Cambria Math" w:cs="Cambria Math"/>
          <w:b w:val="0"/>
          <w:lang w:val="hy-AM"/>
        </w:rPr>
        <w:t>․</w:t>
      </w:r>
      <w:r w:rsidRPr="001316CA">
        <w:rPr>
          <w:rStyle w:val="a5"/>
          <w:rFonts w:ascii="GHEA Mariam" w:hAnsi="GHEA Mariam" w:cs="Cambria Math"/>
          <w:b w:val="0"/>
          <w:lang w:val="hy-AM"/>
        </w:rPr>
        <w:t xml:space="preserve"> </w:t>
      </w:r>
      <w:r w:rsidRPr="001316CA">
        <w:rPr>
          <w:rStyle w:val="a5"/>
          <w:rFonts w:ascii="GHEA Mariam" w:hAnsi="GHEA Mariam"/>
          <w:b w:val="0"/>
          <w:lang w:val="hy-AM"/>
        </w:rPr>
        <w:t>Կ</w:t>
      </w:r>
      <w:r w:rsidRPr="001316CA">
        <w:rPr>
          <w:rFonts w:ascii="GHEA Mariam" w:hAnsi="GHEA Mariam"/>
          <w:lang w:val="hy-AM"/>
        </w:rPr>
        <w:t xml:space="preserve">ապան  համայնքում 2022 թվականի համար տեղական տուրքերի և  վճարների տեսակներն ու դրույքաչափերը սահմանելու և </w:t>
      </w:r>
      <w:r w:rsidR="00663019">
        <w:rPr>
          <w:rFonts w:ascii="GHEA Mariam" w:hAnsi="GHEA Mariam"/>
          <w:lang w:val="hy-AM"/>
        </w:rPr>
        <w:t xml:space="preserve">Հայաստանի Հանրապետության Սյունիքի մարզի </w:t>
      </w:r>
      <w:r w:rsidRPr="001316CA">
        <w:rPr>
          <w:rFonts w:ascii="GHEA Mariam" w:hAnsi="GHEA Mariam"/>
          <w:lang w:val="hy-AM"/>
        </w:rPr>
        <w:t>Կապան համայնքի ավագանու 2020 թվականի դեկտեմբերի 30-ի N 125-Ն որոշումն ուժը կորցրած ճանաչելու մասին</w:t>
      </w:r>
    </w:p>
    <w:p w:rsidR="001316CA" w:rsidRPr="001316CA" w:rsidRDefault="001316CA" w:rsidP="001316CA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1316CA">
        <w:rPr>
          <w:rFonts w:ascii="GHEA Mariam" w:hAnsi="GHEA Mariam"/>
          <w:lang w:val="hy-AM"/>
        </w:rPr>
        <w:t>3</w:t>
      </w:r>
      <w:r w:rsidRPr="001316CA">
        <w:rPr>
          <w:rFonts w:ascii="Cambria Math" w:hAnsi="Cambria Math" w:cs="Cambria Math"/>
          <w:lang w:val="hy-AM"/>
        </w:rPr>
        <w:t>․</w:t>
      </w:r>
      <w:r w:rsidRPr="001316CA">
        <w:rPr>
          <w:rFonts w:ascii="GHEA Mariam" w:hAnsi="GHEA Mariam"/>
          <w:lang w:val="hy-AM"/>
        </w:rPr>
        <w:t xml:space="preserve"> Կապան համայնքի համայնքային ոչ առևտրային կազմակերպությունների աշխատակիցների թվաքանակը, հաստիքացուցակը և պաշտոնային դրույքաչափերը հաստատելու մասին</w:t>
      </w:r>
    </w:p>
    <w:p w:rsidR="001316CA" w:rsidRPr="001316CA" w:rsidRDefault="001316CA" w:rsidP="001316CA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1316CA">
        <w:rPr>
          <w:rFonts w:ascii="GHEA Mariam" w:hAnsi="GHEA Mariam"/>
          <w:lang w:val="hy-AM"/>
        </w:rPr>
        <w:t>4</w:t>
      </w:r>
      <w:r w:rsidRPr="001316CA">
        <w:rPr>
          <w:rFonts w:ascii="Cambria Math" w:hAnsi="Cambria Math" w:cs="Cambria Math"/>
          <w:lang w:val="hy-AM"/>
        </w:rPr>
        <w:t>․</w:t>
      </w:r>
      <w:r w:rsidRPr="001316CA">
        <w:rPr>
          <w:rFonts w:ascii="GHEA Mariam" w:hAnsi="GHEA Mariam"/>
          <w:lang w:val="hy-AM"/>
        </w:rPr>
        <w:t xml:space="preserve"> Կապանի համայնքապետարանի աշխատակազմի կառուցվածքը, աշխատակիցների թվաքանակը, հաստիքացուցակը և պաշտոնային դրույքաչափերը հաստատելու մասին</w:t>
      </w:r>
    </w:p>
    <w:p w:rsidR="001316CA" w:rsidRPr="001316CA" w:rsidRDefault="001316CA" w:rsidP="001316CA">
      <w:pPr>
        <w:pStyle w:val="a4"/>
        <w:spacing w:before="0" w:beforeAutospacing="0" w:after="0" w:afterAutospacing="0" w:line="276" w:lineRule="auto"/>
        <w:ind w:firstLine="426"/>
        <w:jc w:val="both"/>
        <w:rPr>
          <w:rStyle w:val="a5"/>
          <w:rFonts w:ascii="GHEA Mariam" w:hAnsi="GHEA Mariam"/>
          <w:b w:val="0"/>
          <w:lang w:val="hy-AM"/>
        </w:rPr>
      </w:pPr>
      <w:r w:rsidRPr="001316CA">
        <w:rPr>
          <w:rFonts w:ascii="GHEA Mariam" w:hAnsi="GHEA Mariam" w:cs="Cambria Math"/>
          <w:lang w:val="hy-AM"/>
        </w:rPr>
        <w:t>5</w:t>
      </w:r>
      <w:r w:rsidRPr="001316CA">
        <w:rPr>
          <w:rFonts w:ascii="Cambria Math" w:hAnsi="Cambria Math" w:cs="Cambria Math"/>
          <w:lang w:val="hy-AM"/>
        </w:rPr>
        <w:t>․</w:t>
      </w:r>
      <w:r w:rsidRPr="001316CA">
        <w:rPr>
          <w:rFonts w:ascii="GHEA Mariam" w:hAnsi="GHEA Mariam" w:cs="Cambria Math"/>
          <w:lang w:val="hy-AM"/>
        </w:rPr>
        <w:t xml:space="preserve"> </w:t>
      </w:r>
      <w:r w:rsidRPr="001316CA">
        <w:rPr>
          <w:rFonts w:ascii="GHEA Mariam" w:hAnsi="GHEA Mariam" w:cs="GHEA Mariam"/>
          <w:lang w:val="hy-AM"/>
        </w:rPr>
        <w:t>Հ</w:t>
      </w:r>
      <w:r w:rsidRPr="001316CA">
        <w:rPr>
          <w:rStyle w:val="a5"/>
          <w:rFonts w:ascii="GHEA Mariam" w:hAnsi="GHEA Mariam"/>
          <w:b w:val="0"/>
          <w:lang w:val="hy-AM"/>
        </w:rPr>
        <w:t>այաստանի Հանրապետության Սյունիքի մարզի Կապան համայնքի սեփականություն հանդիսացող աղբատար մեքենան «Կապան քաղաքի կոմունալ ծառայություն» համայնքային ոչ առեվտրային կազմակերպությանը անհատույց սեփականության իրավունքով հանձնելու մասին</w:t>
      </w:r>
    </w:p>
    <w:p w:rsidR="001316CA" w:rsidRPr="001316CA" w:rsidRDefault="001316CA" w:rsidP="001316CA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GHEA Mariam" w:hAnsi="GHEA Mariam" w:cs="Sylfaen"/>
          <w:lang w:val="hy-AM"/>
        </w:rPr>
      </w:pPr>
      <w:r w:rsidRPr="001316CA">
        <w:rPr>
          <w:rStyle w:val="a5"/>
          <w:rFonts w:ascii="GHEA Mariam" w:hAnsi="GHEA Mariam" w:cs="Cambria Math"/>
          <w:b w:val="0"/>
          <w:lang w:val="hy-AM"/>
        </w:rPr>
        <w:t>6</w:t>
      </w:r>
      <w:r w:rsidRPr="001316CA">
        <w:rPr>
          <w:rStyle w:val="a5"/>
          <w:rFonts w:ascii="Cambria Math" w:hAnsi="Cambria Math" w:cs="Cambria Math"/>
          <w:b w:val="0"/>
          <w:lang w:val="hy-AM"/>
        </w:rPr>
        <w:t>․</w:t>
      </w:r>
      <w:r w:rsidRPr="001316CA">
        <w:rPr>
          <w:rStyle w:val="a5"/>
          <w:rFonts w:ascii="GHEA Mariam" w:hAnsi="GHEA Mariam"/>
          <w:b w:val="0"/>
          <w:lang w:val="hy-AM"/>
        </w:rPr>
        <w:t xml:space="preserve"> Հ</w:t>
      </w:r>
      <w:r w:rsidRPr="001316CA">
        <w:rPr>
          <w:rFonts w:ascii="GHEA Mariam" w:hAnsi="GHEA Mariam" w:cs="Sylfaen"/>
          <w:lang w:val="hy-AM"/>
        </w:rPr>
        <w:t>այաստանի Հանրապետության Սյունիքի մարզի Կապան համայնքի  սեփականություն համարվող հողերի կառավարման 2022 թվականի ծրագիրը հաստատելու մասին</w:t>
      </w:r>
    </w:p>
    <w:p w:rsidR="001316CA" w:rsidRPr="001316CA" w:rsidRDefault="001316CA" w:rsidP="001316CA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1316CA">
        <w:rPr>
          <w:rFonts w:ascii="GHEA Mariam" w:hAnsi="GHEA Mariam" w:cs="Cambria Math"/>
          <w:lang w:val="hy-AM"/>
        </w:rPr>
        <w:t>7</w:t>
      </w:r>
      <w:r w:rsidRPr="001316CA">
        <w:rPr>
          <w:rFonts w:ascii="Cambria Math" w:hAnsi="Cambria Math" w:cs="Cambria Math"/>
          <w:lang w:val="hy-AM"/>
        </w:rPr>
        <w:t>․</w:t>
      </w:r>
      <w:r w:rsidRPr="001316CA">
        <w:rPr>
          <w:rFonts w:ascii="GHEA Mariam" w:hAnsi="GHEA Mariam" w:cs="Sylfaen"/>
          <w:lang w:val="hy-AM"/>
        </w:rPr>
        <w:t xml:space="preserve"> Ս</w:t>
      </w:r>
      <w:r w:rsidRPr="001316CA">
        <w:rPr>
          <w:rFonts w:ascii="GHEA Mariam" w:hAnsi="GHEA Mariam"/>
          <w:lang w:val="hy-AM"/>
        </w:rPr>
        <w:t>յունիքի մարզի Կապան համայնքի Կապան քաղաքի  գլխավոր հատակագծում փոփոխություններ կատարելու և 6,85 հա հողամասի նպատակային նշանակությունը փոխելու մասին</w:t>
      </w:r>
    </w:p>
    <w:p w:rsidR="001316CA" w:rsidRPr="001316CA" w:rsidRDefault="001316CA" w:rsidP="001316CA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1316CA">
        <w:rPr>
          <w:rFonts w:ascii="GHEA Mariam" w:hAnsi="GHEA Mariam" w:cs="Cambria Math"/>
          <w:lang w:val="hy-AM"/>
        </w:rPr>
        <w:lastRenderedPageBreak/>
        <w:t>8</w:t>
      </w:r>
      <w:r w:rsidRPr="001316CA">
        <w:rPr>
          <w:rFonts w:ascii="Cambria Math" w:hAnsi="Cambria Math" w:cs="Cambria Math"/>
          <w:lang w:val="hy-AM"/>
        </w:rPr>
        <w:t>․</w:t>
      </w:r>
      <w:r w:rsidRPr="001316CA">
        <w:rPr>
          <w:rFonts w:ascii="GHEA Mariam" w:hAnsi="GHEA Mariam"/>
          <w:lang w:val="hy-AM"/>
        </w:rPr>
        <w:t xml:space="preserve"> Ս</w:t>
      </w:r>
      <w:r w:rsidRPr="001316CA">
        <w:rPr>
          <w:rFonts w:ascii="GHEA Mariam" w:hAnsi="GHEA Mariam" w:cs="GHEA Mariam"/>
          <w:lang w:val="hy-AM"/>
        </w:rPr>
        <w:t>յունիքի</w:t>
      </w:r>
      <w:r w:rsidRPr="001316CA">
        <w:rPr>
          <w:rFonts w:ascii="GHEA Mariam" w:hAnsi="GHEA Mariam"/>
          <w:lang w:val="hy-AM"/>
        </w:rPr>
        <w:t xml:space="preserve"> </w:t>
      </w:r>
      <w:r w:rsidRPr="001316CA">
        <w:rPr>
          <w:rFonts w:ascii="GHEA Mariam" w:hAnsi="GHEA Mariam" w:cs="GHEA Mariam"/>
          <w:lang w:val="hy-AM"/>
        </w:rPr>
        <w:t>մարզի</w:t>
      </w:r>
      <w:r w:rsidRPr="001316CA">
        <w:rPr>
          <w:rFonts w:ascii="GHEA Mariam" w:hAnsi="GHEA Mariam"/>
          <w:lang w:val="hy-AM"/>
        </w:rPr>
        <w:t xml:space="preserve"> Կ</w:t>
      </w:r>
      <w:r w:rsidRPr="001316CA">
        <w:rPr>
          <w:rFonts w:ascii="GHEA Mariam" w:hAnsi="GHEA Mariam" w:cs="GHEA Mariam"/>
          <w:lang w:val="hy-AM"/>
        </w:rPr>
        <w:t>ապան</w:t>
      </w:r>
      <w:r w:rsidRPr="001316CA">
        <w:rPr>
          <w:rFonts w:ascii="GHEA Mariam" w:hAnsi="GHEA Mariam"/>
          <w:lang w:val="hy-AM"/>
        </w:rPr>
        <w:t xml:space="preserve"> </w:t>
      </w:r>
      <w:r w:rsidRPr="001316CA">
        <w:rPr>
          <w:rFonts w:ascii="GHEA Mariam" w:hAnsi="GHEA Mariam" w:cs="GHEA Mariam"/>
          <w:lang w:val="hy-AM"/>
        </w:rPr>
        <w:t>համայնքի</w:t>
      </w:r>
      <w:r w:rsidRPr="001316CA">
        <w:rPr>
          <w:rFonts w:ascii="GHEA Mariam" w:hAnsi="GHEA Mariam"/>
          <w:lang w:val="hy-AM"/>
        </w:rPr>
        <w:t xml:space="preserve"> Կ</w:t>
      </w:r>
      <w:r w:rsidRPr="001316CA">
        <w:rPr>
          <w:rFonts w:ascii="GHEA Mariam" w:hAnsi="GHEA Mariam" w:cs="GHEA Mariam"/>
          <w:lang w:val="hy-AM"/>
        </w:rPr>
        <w:t>ապան</w:t>
      </w:r>
      <w:r w:rsidRPr="001316CA">
        <w:rPr>
          <w:rFonts w:ascii="GHEA Mariam" w:hAnsi="GHEA Mariam"/>
          <w:lang w:val="hy-AM"/>
        </w:rPr>
        <w:t xml:space="preserve"> </w:t>
      </w:r>
      <w:r w:rsidRPr="001316CA">
        <w:rPr>
          <w:rFonts w:ascii="GHEA Mariam" w:hAnsi="GHEA Mariam" w:cs="GHEA Mariam"/>
          <w:lang w:val="hy-AM"/>
        </w:rPr>
        <w:t>քաղաքի</w:t>
      </w:r>
      <w:r w:rsidRPr="001316CA">
        <w:rPr>
          <w:rFonts w:ascii="GHEA Mariam" w:hAnsi="GHEA Mariam"/>
          <w:lang w:val="hy-AM"/>
        </w:rPr>
        <w:t xml:space="preserve">  </w:t>
      </w:r>
      <w:r w:rsidRPr="001316CA">
        <w:rPr>
          <w:rFonts w:ascii="GHEA Mariam" w:hAnsi="GHEA Mariam" w:cs="GHEA Mariam"/>
          <w:lang w:val="hy-AM"/>
        </w:rPr>
        <w:t>գլխավոր</w:t>
      </w:r>
      <w:r w:rsidRPr="001316CA">
        <w:rPr>
          <w:rFonts w:ascii="GHEA Mariam" w:hAnsi="GHEA Mariam"/>
          <w:lang w:val="hy-AM"/>
        </w:rPr>
        <w:t xml:space="preserve"> </w:t>
      </w:r>
      <w:r w:rsidRPr="001316CA">
        <w:rPr>
          <w:rFonts w:ascii="GHEA Mariam" w:hAnsi="GHEA Mariam" w:cs="GHEA Mariam"/>
          <w:lang w:val="hy-AM"/>
        </w:rPr>
        <w:t>հատակագծում</w:t>
      </w:r>
      <w:r w:rsidRPr="001316CA">
        <w:rPr>
          <w:rFonts w:ascii="GHEA Mariam" w:hAnsi="GHEA Mariam"/>
          <w:lang w:val="hy-AM"/>
        </w:rPr>
        <w:t xml:space="preserve"> </w:t>
      </w:r>
      <w:r w:rsidRPr="001316CA">
        <w:rPr>
          <w:rFonts w:ascii="GHEA Mariam" w:hAnsi="GHEA Mariam" w:cs="GHEA Mariam"/>
          <w:lang w:val="hy-AM"/>
        </w:rPr>
        <w:t>փոփոխություններ</w:t>
      </w:r>
      <w:r w:rsidRPr="001316CA">
        <w:rPr>
          <w:rFonts w:ascii="GHEA Mariam" w:hAnsi="GHEA Mariam"/>
          <w:lang w:val="hy-AM"/>
        </w:rPr>
        <w:t xml:space="preserve"> </w:t>
      </w:r>
      <w:r w:rsidRPr="001316CA">
        <w:rPr>
          <w:rFonts w:ascii="GHEA Mariam" w:hAnsi="GHEA Mariam" w:cs="GHEA Mariam"/>
          <w:lang w:val="hy-AM"/>
        </w:rPr>
        <w:t>կատարելու</w:t>
      </w:r>
      <w:r w:rsidRPr="001316CA">
        <w:rPr>
          <w:rFonts w:ascii="GHEA Mariam" w:hAnsi="GHEA Mariam"/>
          <w:lang w:val="hy-AM"/>
        </w:rPr>
        <w:t xml:space="preserve"> և 2</w:t>
      </w:r>
      <w:r w:rsidRPr="001316CA">
        <w:rPr>
          <w:rFonts w:ascii="Cambria Math" w:hAnsi="Cambria Math" w:cs="Cambria Math"/>
          <w:lang w:val="hy-AM"/>
        </w:rPr>
        <w:t>․</w:t>
      </w:r>
      <w:r w:rsidRPr="001316CA">
        <w:rPr>
          <w:rFonts w:ascii="GHEA Mariam" w:hAnsi="GHEA Mariam"/>
          <w:lang w:val="hy-AM"/>
        </w:rPr>
        <w:t xml:space="preserve">16 </w:t>
      </w:r>
      <w:r w:rsidRPr="001316CA">
        <w:rPr>
          <w:rFonts w:ascii="GHEA Mariam" w:hAnsi="GHEA Mariam" w:cs="GHEA Mariam"/>
          <w:lang w:val="hy-AM"/>
        </w:rPr>
        <w:t>հա</w:t>
      </w:r>
      <w:r w:rsidRPr="001316CA">
        <w:rPr>
          <w:rFonts w:ascii="GHEA Mariam" w:hAnsi="GHEA Mariam"/>
          <w:lang w:val="hy-AM"/>
        </w:rPr>
        <w:t xml:space="preserve"> </w:t>
      </w:r>
      <w:r w:rsidRPr="001316CA">
        <w:rPr>
          <w:rFonts w:ascii="GHEA Mariam" w:hAnsi="GHEA Mariam" w:cs="GHEA Mariam"/>
          <w:lang w:val="hy-AM"/>
        </w:rPr>
        <w:t>հողամասի</w:t>
      </w:r>
      <w:r w:rsidRPr="001316CA">
        <w:rPr>
          <w:rFonts w:ascii="GHEA Mariam" w:hAnsi="GHEA Mariam"/>
          <w:lang w:val="hy-AM"/>
        </w:rPr>
        <w:t xml:space="preserve"> </w:t>
      </w:r>
      <w:r w:rsidRPr="001316CA">
        <w:rPr>
          <w:rFonts w:ascii="GHEA Mariam" w:hAnsi="GHEA Mariam" w:cs="GHEA Mariam"/>
          <w:lang w:val="hy-AM"/>
        </w:rPr>
        <w:t>նպատա</w:t>
      </w:r>
      <w:r w:rsidRPr="001316CA">
        <w:rPr>
          <w:rFonts w:ascii="GHEA Mariam" w:hAnsi="GHEA Mariam"/>
          <w:lang w:val="hy-AM"/>
        </w:rPr>
        <w:t>կային նշանակությունը փոխելու մասին</w:t>
      </w:r>
    </w:p>
    <w:p w:rsidR="001316CA" w:rsidRPr="001316CA" w:rsidRDefault="001316CA" w:rsidP="001316CA">
      <w:pPr>
        <w:pStyle w:val="a4"/>
        <w:spacing w:before="0" w:beforeAutospacing="0" w:after="0" w:afterAutospacing="0" w:line="276" w:lineRule="auto"/>
        <w:ind w:firstLine="426"/>
        <w:jc w:val="both"/>
        <w:rPr>
          <w:rStyle w:val="a5"/>
          <w:rFonts w:ascii="GHEA Mariam" w:hAnsi="GHEA Mariam"/>
          <w:b w:val="0"/>
          <w:lang w:val="hy-AM"/>
        </w:rPr>
      </w:pPr>
      <w:r w:rsidRPr="001316CA">
        <w:rPr>
          <w:rFonts w:ascii="GHEA Mariam" w:hAnsi="GHEA Mariam"/>
          <w:lang w:val="hy-AM"/>
        </w:rPr>
        <w:t>9</w:t>
      </w:r>
      <w:r w:rsidRPr="001316CA">
        <w:rPr>
          <w:rFonts w:ascii="Cambria Math" w:hAnsi="Cambria Math" w:cs="Cambria Math"/>
          <w:lang w:val="hy-AM"/>
        </w:rPr>
        <w:t>․</w:t>
      </w:r>
      <w:r w:rsidRPr="001316CA">
        <w:rPr>
          <w:rFonts w:ascii="GHEA Mariam" w:hAnsi="GHEA Mariam"/>
          <w:lang w:val="hy-AM"/>
        </w:rPr>
        <w:t xml:space="preserve"> Հ</w:t>
      </w:r>
      <w:r w:rsidRPr="001316CA">
        <w:rPr>
          <w:rStyle w:val="a5"/>
          <w:rFonts w:ascii="GHEA Mariam" w:hAnsi="GHEA Mariam"/>
          <w:b w:val="0"/>
          <w:lang w:val="hy-AM"/>
        </w:rPr>
        <w:t>ամայնքի սեփականություն համարվող գույքի գույքագրման փաստաթղթերում կատարված փոփոխությունները հաստատելու մասին</w:t>
      </w:r>
    </w:p>
    <w:p w:rsidR="001316CA" w:rsidRPr="001316CA" w:rsidRDefault="001316CA" w:rsidP="001316CA">
      <w:pPr>
        <w:pStyle w:val="a4"/>
        <w:spacing w:before="0" w:beforeAutospacing="0" w:after="0" w:afterAutospacing="0" w:line="276" w:lineRule="auto"/>
        <w:ind w:firstLine="426"/>
        <w:jc w:val="both"/>
        <w:rPr>
          <w:rStyle w:val="a5"/>
          <w:rFonts w:ascii="GHEA Mariam" w:hAnsi="GHEA Mariam"/>
          <w:lang w:val="hy-AM"/>
        </w:rPr>
      </w:pPr>
      <w:r w:rsidRPr="001316CA">
        <w:rPr>
          <w:rStyle w:val="a5"/>
          <w:rFonts w:ascii="GHEA Mariam" w:hAnsi="GHEA Mariam"/>
          <w:b w:val="0"/>
          <w:lang w:val="hy-AM"/>
        </w:rPr>
        <w:t>10</w:t>
      </w:r>
      <w:r w:rsidRPr="001316CA">
        <w:rPr>
          <w:rStyle w:val="a5"/>
          <w:rFonts w:ascii="Cambria Math" w:hAnsi="Cambria Math" w:cs="Cambria Math"/>
          <w:b w:val="0"/>
          <w:lang w:val="hy-AM"/>
        </w:rPr>
        <w:t>․</w:t>
      </w:r>
      <w:r w:rsidRPr="001316CA">
        <w:rPr>
          <w:rStyle w:val="a5"/>
          <w:rFonts w:ascii="GHEA Mariam" w:hAnsi="GHEA Mariam"/>
          <w:lang w:val="hy-AM"/>
        </w:rPr>
        <w:t xml:space="preserve"> </w:t>
      </w:r>
      <w:r w:rsidRPr="001316CA">
        <w:rPr>
          <w:rStyle w:val="a5"/>
          <w:rFonts w:ascii="GHEA Mariam" w:hAnsi="GHEA Mariam"/>
          <w:b w:val="0"/>
          <w:lang w:val="hy-AM"/>
        </w:rPr>
        <w:t>Հ</w:t>
      </w:r>
      <w:r w:rsidRPr="001316CA">
        <w:rPr>
          <w:rFonts w:ascii="GHEA Mariam" w:hAnsi="GHEA Mariam"/>
          <w:lang w:val="hy-AM"/>
        </w:rPr>
        <w:t>ամայնքի սեփականություն համարվող գույքի 2021թ. գույքագրման փաստաթղթերը հաստատելու մասին</w:t>
      </w:r>
    </w:p>
    <w:p w:rsidR="001316CA" w:rsidRPr="001316CA" w:rsidRDefault="001316CA" w:rsidP="001316CA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b/>
          <w:lang w:val="hy-AM"/>
        </w:rPr>
      </w:pPr>
      <w:r w:rsidRPr="001316CA">
        <w:rPr>
          <w:rStyle w:val="a5"/>
          <w:rFonts w:ascii="GHEA Mariam" w:hAnsi="GHEA Mariam"/>
          <w:b w:val="0"/>
          <w:lang w:val="hy-AM"/>
        </w:rPr>
        <w:t>11</w:t>
      </w:r>
      <w:r w:rsidRPr="001316CA">
        <w:rPr>
          <w:rStyle w:val="a5"/>
          <w:rFonts w:ascii="Cambria Math" w:hAnsi="Cambria Math" w:cs="Cambria Math"/>
          <w:b w:val="0"/>
          <w:lang w:val="hy-AM"/>
        </w:rPr>
        <w:t>․</w:t>
      </w:r>
      <w:r w:rsidRPr="001316CA">
        <w:rPr>
          <w:rStyle w:val="a5"/>
          <w:rFonts w:ascii="GHEA Mariam" w:hAnsi="GHEA Mariam"/>
          <w:b w:val="0"/>
          <w:lang w:val="hy-AM"/>
        </w:rPr>
        <w:t xml:space="preserve"> Հ</w:t>
      </w:r>
      <w:r w:rsidRPr="001316CA">
        <w:rPr>
          <w:rStyle w:val="a5"/>
          <w:rFonts w:ascii="GHEA Mariam" w:hAnsi="GHEA Mariam" w:cs="Arial"/>
          <w:b w:val="0"/>
          <w:lang w:val="hy-AM"/>
        </w:rPr>
        <w:t>այաստանի Հանրապետության Սյունիքի մարզի Կապան համայնքի 2021 թվականի բյուջեի կատարման երրորդ եռամսյակի հաղորդումն ի գիտություն ընդունելու մասին</w:t>
      </w:r>
    </w:p>
    <w:p w:rsidR="001316CA" w:rsidRPr="001316CA" w:rsidRDefault="001316CA" w:rsidP="001316CA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GHEA Mariam" w:hAnsi="GHEA Mariam" w:cs="Sylfaen"/>
          <w:lang w:val="hy-AM"/>
        </w:rPr>
      </w:pPr>
      <w:r w:rsidRPr="001316CA">
        <w:rPr>
          <w:rFonts w:ascii="GHEA Mariam" w:hAnsi="GHEA Mariam" w:cs="Cambria Math"/>
          <w:lang w:val="hy-AM"/>
        </w:rPr>
        <w:t>12</w:t>
      </w:r>
      <w:r w:rsidRPr="001316CA">
        <w:rPr>
          <w:rFonts w:ascii="Cambria Math" w:hAnsi="Cambria Math" w:cs="Cambria Math"/>
          <w:lang w:val="hy-AM"/>
        </w:rPr>
        <w:t>․</w:t>
      </w:r>
      <w:r w:rsidRPr="001316CA">
        <w:rPr>
          <w:rFonts w:ascii="GHEA Mariam" w:hAnsi="GHEA Mariam" w:cs="Sylfaen"/>
          <w:lang w:val="hy-AM"/>
        </w:rPr>
        <w:t xml:space="preserve"> Կ</w:t>
      </w:r>
      <w:r w:rsidRPr="001316CA">
        <w:rPr>
          <w:rFonts w:ascii="GHEA Mariam" w:hAnsi="GHEA Mariam" w:cs="GHEA Mariam"/>
          <w:lang w:val="hy-AM"/>
        </w:rPr>
        <w:t>ապան</w:t>
      </w:r>
      <w:r w:rsidRPr="001316CA">
        <w:rPr>
          <w:rFonts w:ascii="GHEA Mariam" w:hAnsi="GHEA Mariam"/>
          <w:lang w:val="pt-BR"/>
        </w:rPr>
        <w:t xml:space="preserve">  </w:t>
      </w:r>
      <w:r w:rsidRPr="001316CA">
        <w:rPr>
          <w:rFonts w:ascii="GHEA Mariam" w:hAnsi="GHEA Mariam" w:cs="Sylfaen"/>
          <w:lang w:val="hy-AM"/>
        </w:rPr>
        <w:t>համայնքի</w:t>
      </w:r>
      <w:r w:rsidRPr="001316CA">
        <w:rPr>
          <w:rFonts w:ascii="GHEA Mariam" w:hAnsi="GHEA Mariam"/>
          <w:lang w:val="pt-BR"/>
        </w:rPr>
        <w:t xml:space="preserve"> 2022</w:t>
      </w:r>
      <w:r w:rsidRPr="001316CA">
        <w:rPr>
          <w:rFonts w:ascii="GHEA Mariam" w:hAnsi="GHEA Mariam"/>
          <w:lang w:val="hy-AM"/>
        </w:rPr>
        <w:t xml:space="preserve"> </w:t>
      </w:r>
      <w:r w:rsidRPr="001316CA">
        <w:rPr>
          <w:rFonts w:ascii="GHEA Mariam" w:hAnsi="GHEA Mariam" w:cs="Sylfaen"/>
          <w:lang w:val="hy-AM"/>
        </w:rPr>
        <w:t>թվականի</w:t>
      </w:r>
      <w:r w:rsidRPr="001316CA">
        <w:rPr>
          <w:rFonts w:ascii="GHEA Mariam" w:hAnsi="GHEA Mariam"/>
          <w:lang w:val="pt-BR"/>
        </w:rPr>
        <w:t xml:space="preserve">  </w:t>
      </w:r>
      <w:r w:rsidRPr="001316CA">
        <w:rPr>
          <w:rFonts w:ascii="GHEA Mariam" w:hAnsi="GHEA Mariam" w:cs="Sylfaen"/>
          <w:lang w:val="hy-AM"/>
        </w:rPr>
        <w:t>բյուջեն</w:t>
      </w:r>
      <w:r w:rsidRPr="001316CA">
        <w:rPr>
          <w:rFonts w:ascii="GHEA Mariam" w:hAnsi="GHEA Mariam"/>
          <w:lang w:val="pt-BR"/>
        </w:rPr>
        <w:t xml:space="preserve"> </w:t>
      </w:r>
      <w:r w:rsidRPr="001316CA">
        <w:rPr>
          <w:rFonts w:ascii="GHEA Mariam" w:hAnsi="GHEA Mariam" w:cs="Sylfaen"/>
          <w:lang w:val="hy-AM"/>
        </w:rPr>
        <w:t>հաստատելու</w:t>
      </w:r>
      <w:r w:rsidRPr="001316CA">
        <w:rPr>
          <w:rFonts w:ascii="GHEA Mariam" w:hAnsi="GHEA Mariam"/>
          <w:lang w:val="pt-BR"/>
        </w:rPr>
        <w:t xml:space="preserve"> </w:t>
      </w:r>
      <w:r w:rsidRPr="001316CA">
        <w:rPr>
          <w:rFonts w:ascii="GHEA Mariam" w:hAnsi="GHEA Mariam" w:cs="Sylfaen"/>
          <w:lang w:val="hy-AM"/>
        </w:rPr>
        <w:t>մասին</w:t>
      </w:r>
    </w:p>
    <w:p w:rsidR="00B64A18" w:rsidRDefault="001316CA" w:rsidP="001316CA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1316CA">
        <w:rPr>
          <w:rFonts w:ascii="GHEA Mariam" w:hAnsi="GHEA Mariam" w:cs="Cambria Math"/>
          <w:lang w:val="hy-AM"/>
        </w:rPr>
        <w:t>13</w:t>
      </w:r>
      <w:r w:rsidRPr="001316CA">
        <w:rPr>
          <w:rFonts w:ascii="Cambria Math" w:hAnsi="Cambria Math" w:cs="Cambria Math"/>
          <w:lang w:val="hy-AM"/>
        </w:rPr>
        <w:t>․</w:t>
      </w:r>
      <w:r w:rsidRPr="001316CA">
        <w:rPr>
          <w:rFonts w:ascii="GHEA Mariam" w:hAnsi="GHEA Mariam" w:cs="Sylfaen"/>
          <w:lang w:val="hy-AM"/>
        </w:rPr>
        <w:t xml:space="preserve"> Հ</w:t>
      </w:r>
      <w:r w:rsidRPr="001316CA">
        <w:rPr>
          <w:rFonts w:ascii="GHEA Mariam" w:hAnsi="GHEA Mariam" w:cs="Arial"/>
          <w:lang w:val="hy-AM"/>
        </w:rPr>
        <w:t>այաստանի Հանրապետության Սյունիքի մարզի Կապան</w:t>
      </w:r>
      <w:r w:rsidRPr="001316CA">
        <w:rPr>
          <w:rFonts w:ascii="GHEA Mariam" w:hAnsi="GHEA Mariam" w:cs="Sylfaen"/>
          <w:lang w:val="hy-AM"/>
        </w:rPr>
        <w:t xml:space="preserve"> </w:t>
      </w:r>
      <w:r w:rsidRPr="001316CA">
        <w:rPr>
          <w:rFonts w:ascii="GHEA Mariam" w:hAnsi="GHEA Mariam" w:cs="Arial"/>
          <w:lang w:val="hy-AM"/>
        </w:rPr>
        <w:t>համայնքի</w:t>
      </w:r>
      <w:r w:rsidRPr="001316CA">
        <w:rPr>
          <w:rFonts w:ascii="GHEA Mariam" w:hAnsi="GHEA Mariam" w:cs="Sylfaen"/>
          <w:lang w:val="hy-AM"/>
        </w:rPr>
        <w:t xml:space="preserve"> </w:t>
      </w:r>
      <w:r w:rsidRPr="001316CA">
        <w:rPr>
          <w:rFonts w:ascii="GHEA Mariam" w:hAnsi="GHEA Mariam" w:cs="Arial"/>
          <w:lang w:val="hy-AM"/>
        </w:rPr>
        <w:t xml:space="preserve">ավագանու երկրորդ նստաշրջանի հերթական նիստի օրը որոշելու  </w:t>
      </w:r>
      <w:r w:rsidRPr="001316CA">
        <w:rPr>
          <w:rFonts w:ascii="GHEA Mariam" w:hAnsi="GHEA Mariam" w:cs="Sylfaen"/>
          <w:lang w:val="hy-AM"/>
        </w:rPr>
        <w:t>մ</w:t>
      </w:r>
      <w:r w:rsidRPr="001316CA">
        <w:rPr>
          <w:rFonts w:ascii="GHEA Mariam" w:hAnsi="GHEA Mariam" w:cs="Arial"/>
          <w:lang w:val="hy-AM"/>
        </w:rPr>
        <w:t>ասին</w:t>
      </w:r>
    </w:p>
    <w:p w:rsidR="0076525D" w:rsidRDefault="0076525D" w:rsidP="001316CA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Style w:val="a5"/>
          <w:rFonts w:ascii="GHEA Mariam" w:hAnsi="GHEA Mariam" w:cs="Sylfaen"/>
          <w:b w:val="0"/>
          <w:lang w:val="hy-AM"/>
        </w:rPr>
      </w:pPr>
      <w:r>
        <w:rPr>
          <w:rFonts w:ascii="GHEA Mariam" w:hAnsi="GHEA Mariam" w:cs="Arial"/>
          <w:lang w:val="hy-AM"/>
        </w:rPr>
        <w:t xml:space="preserve">14․ </w:t>
      </w:r>
      <w:r>
        <w:rPr>
          <w:rFonts w:ascii="GHEA Mariam" w:hAnsi="GHEA Mariam" w:cs="Arial"/>
          <w:b/>
          <w:lang w:val="hy-AM"/>
        </w:rPr>
        <w:t>Հ</w:t>
      </w:r>
      <w:r>
        <w:rPr>
          <w:rStyle w:val="a5"/>
          <w:rFonts w:ascii="GHEA Mariam" w:hAnsi="GHEA Mariam" w:cs="Sylfaen"/>
          <w:b w:val="0"/>
          <w:lang w:val="hy-AM"/>
        </w:rPr>
        <w:t>այաստանի Հանրապետության Սյունիքի մարզի Կապան համայնքի ավագանու 2014 թվականի ապրիլի 15-ի N 27-Ա որոշման մեջ փոփոխություն կատարելու մասին</w:t>
      </w:r>
    </w:p>
    <w:p w:rsidR="00031DB5" w:rsidRDefault="00031DB5" w:rsidP="00031DB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Կողմ( 25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031DB5" w:rsidRDefault="00031DB5" w:rsidP="00031D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031DB5" w:rsidRDefault="00031DB5" w:rsidP="00031DB5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031DB5" w:rsidRDefault="00031DB5" w:rsidP="00031DB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31DB5" w:rsidRDefault="00031DB5" w:rsidP="00031DB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31DB5" w:rsidRDefault="00031DB5" w:rsidP="00031DB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31DB5" w:rsidRPr="00031DB5" w:rsidRDefault="00031DB5" w:rsidP="00031DB5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31DB5" w:rsidRPr="00031DB5" w:rsidRDefault="00031DB5" w:rsidP="00031DB5">
      <w:pPr>
        <w:spacing w:after="0"/>
        <w:contextualSpacing/>
        <w:rPr>
          <w:lang w:val="hy-AM"/>
        </w:rPr>
      </w:pPr>
    </w:p>
    <w:p w:rsidR="00031DB5" w:rsidRDefault="00031DB5" w:rsidP="00031DB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031DB5" w:rsidRDefault="00031DB5" w:rsidP="00031DB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31DB5" w:rsidRPr="001316CA" w:rsidRDefault="00031DB5" w:rsidP="001316CA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031DB5" w:rsidRPr="001316CA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1DB5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6CA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69C4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3019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25D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F096-912D-4566-8389-A6F810F2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301</cp:revision>
  <cp:lastPrinted>2021-12-29T11:06:00Z</cp:lastPrinted>
  <dcterms:created xsi:type="dcterms:W3CDTF">2015-08-10T13:28:00Z</dcterms:created>
  <dcterms:modified xsi:type="dcterms:W3CDTF">2021-12-29T11:09:00Z</dcterms:modified>
</cp:coreProperties>
</file>