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84A08">
        <w:rPr>
          <w:rStyle w:val="a5"/>
          <w:rFonts w:ascii="GHEA Mariam" w:hAnsi="GHEA Mariam"/>
          <w:sz w:val="27"/>
          <w:szCs w:val="27"/>
          <w:lang w:val="hy-AM"/>
        </w:rPr>
        <w:t>113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3E15A9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E7031A">
        <w:rPr>
          <w:rStyle w:val="a5"/>
          <w:rFonts w:ascii="GHEA Mariam" w:hAnsi="GHEA Mariam"/>
          <w:lang w:val="hy-AM"/>
        </w:rPr>
        <w:t>ՍԻ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F87B72">
        <w:rPr>
          <w:rStyle w:val="a5"/>
          <w:rFonts w:ascii="GHEA Mariam" w:hAnsi="GHEA Mariam"/>
          <w:lang w:val="hy-AM"/>
        </w:rPr>
        <w:t>2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D84A08" w:rsidRDefault="00D84A08" w:rsidP="00D84A08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ԵՐՐՈՐԴ ՆՍՏԱՇՐՋԱՆԻ ԱՌԱՋԻՆ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D84A08" w:rsidRDefault="00D84A08" w:rsidP="00D84A08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D84A08" w:rsidRDefault="00D84A08" w:rsidP="00D84A08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D84A08" w:rsidRDefault="00D84A08" w:rsidP="00D84A08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երրորդ նստաշրջանի </w:t>
      </w:r>
      <w:r>
        <w:rPr>
          <w:rFonts w:ascii="GHEA Mariam" w:hAnsi="GHEA Mariam" w:cs="GHEA Mariam"/>
          <w:lang w:val="hy-AM"/>
        </w:rPr>
        <w:t>առաջին նիստի օրը որոշել</w:t>
      </w:r>
      <w:r>
        <w:rPr>
          <w:rFonts w:ascii="GHEA Mariam" w:hAnsi="GHEA Mariam" w:cs="Arial"/>
          <w:lang w:val="hy-AM"/>
        </w:rPr>
        <w:t xml:space="preserve"> 2022 </w:t>
      </w:r>
      <w:r>
        <w:rPr>
          <w:rFonts w:ascii="GHEA Mariam" w:hAnsi="GHEA Mariam" w:cs="GHEA Mariam"/>
          <w:lang w:val="hy-AM"/>
        </w:rPr>
        <w:t xml:space="preserve">թվականի </w:t>
      </w:r>
      <w:r>
        <w:rPr>
          <w:rFonts w:ascii="GHEA Mariam" w:hAnsi="GHEA Mariam" w:cs="Arial"/>
          <w:lang w:val="hy-AM"/>
        </w:rPr>
        <w:t xml:space="preserve">սեպտեմբերի  20-ը։ </w:t>
      </w:r>
    </w:p>
    <w:p w:rsidR="001114C9" w:rsidRDefault="001114C9" w:rsidP="001114C9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ՄԱՐԻՆԵ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ՆԱՐԵԿ ԴԱՎԹՅԱՆ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ԷԴԻԿ ՀՈՎՍԵՓՅԱՆ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4C9" w:rsidRDefault="001114C9" w:rsidP="001114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ՏԻԳՐԱՆ ԱԹԱՅԱՆ                    __________________</w:t>
      </w:r>
    </w:p>
    <w:p w:rsidR="001114C9" w:rsidRDefault="001114C9" w:rsidP="001114C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114C9" w:rsidRDefault="001114C9" w:rsidP="001114C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1114C9" w:rsidRDefault="001114C9" w:rsidP="001114C9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114C9" w:rsidRDefault="001114C9" w:rsidP="001114C9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1114C9" w:rsidRPr="001114C9" w:rsidRDefault="001114C9" w:rsidP="001114C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114C9" w:rsidRPr="001114C9" w:rsidRDefault="001114C9" w:rsidP="001114C9">
      <w:pPr>
        <w:spacing w:after="0"/>
        <w:contextualSpacing/>
        <w:rPr>
          <w:lang w:val="hy-AM"/>
        </w:rPr>
      </w:pPr>
    </w:p>
    <w:p w:rsidR="001114C9" w:rsidRDefault="001114C9" w:rsidP="001114C9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22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29</w:t>
      </w:r>
    </w:p>
    <w:p w:rsidR="001114C9" w:rsidRDefault="001114C9" w:rsidP="001114C9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EC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4C9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4A08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36EE-CE20-441E-A1C1-8B047A14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310</cp:revision>
  <cp:lastPrinted>2022-06-29T11:44:00Z</cp:lastPrinted>
  <dcterms:created xsi:type="dcterms:W3CDTF">2015-08-10T13:28:00Z</dcterms:created>
  <dcterms:modified xsi:type="dcterms:W3CDTF">2022-06-29T11:44:00Z</dcterms:modified>
</cp:coreProperties>
</file>