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1"/>
        <w:gridCol w:w="7880"/>
      </w:tblGrid>
      <w:tr w:rsidR="00F94356" w:rsidRPr="004839EF" w:rsidTr="001539F6">
        <w:trPr>
          <w:tblCellSpacing w:w="15" w:type="dxa"/>
        </w:trPr>
        <w:tc>
          <w:tcPr>
            <w:tcW w:w="989" w:type="pct"/>
            <w:vAlign w:val="center"/>
            <w:hideMark/>
          </w:tcPr>
          <w:p w:rsidR="00F94356" w:rsidRPr="004839EF" w:rsidRDefault="00F94356" w:rsidP="005609FF">
            <w:pPr>
              <w:ind w:firstLine="284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6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1539F6">
        <w:trPr>
          <w:tblCellSpacing w:w="15" w:type="dxa"/>
        </w:trPr>
        <w:tc>
          <w:tcPr>
            <w:tcW w:w="4970" w:type="pct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Pr="004839EF" w:rsidRDefault="00F94356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1539F6">
        <w:rPr>
          <w:rStyle w:val="a5"/>
          <w:rFonts w:ascii="GHEA Mariam" w:hAnsi="GHEA Mariam"/>
          <w:sz w:val="27"/>
          <w:szCs w:val="27"/>
          <w:lang w:val="hy-AM"/>
        </w:rPr>
        <w:t>14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6E3F6B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14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ՓԵՏՐՎԱՐ</w:t>
      </w:r>
      <w:r w:rsidR="00E7031A">
        <w:rPr>
          <w:rStyle w:val="a5"/>
          <w:rFonts w:ascii="GHEA Mariam" w:hAnsi="GHEA Mariam"/>
          <w:lang w:val="hy-AM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>
        <w:rPr>
          <w:rStyle w:val="a5"/>
          <w:rFonts w:ascii="GHEA Mariam" w:hAnsi="GHEA Mariam"/>
          <w:lang w:val="hy-AM"/>
        </w:rPr>
        <w:t>3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6F620E" w:rsidRDefault="006F620E" w:rsidP="006F620E">
      <w:pPr>
        <w:spacing w:after="0" w:line="240" w:lineRule="auto"/>
        <w:ind w:firstLine="284"/>
        <w:contextualSpacing/>
        <w:jc w:val="center"/>
        <w:rPr>
          <w:rFonts w:ascii="GHEA Mariam" w:eastAsia="Times New Roman" w:hAnsi="GHEA Mariam" w:cs="Sylfaen"/>
          <w:b/>
          <w:sz w:val="24"/>
          <w:szCs w:val="24"/>
          <w:lang w:val="hy-AM"/>
        </w:rPr>
      </w:pPr>
      <w:r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 xml:space="preserve">ՀԱՅԱՍՏԱՆԻ ՀԱՆՐԱՊԵՏՈՒԹՅԱՆ ՍՅՈՒՆԻՔԻ ՄԱՐԶԻ 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ԿԱՊԱՆ ՀԱՄԱՅՆՔԻ ԿԱՊԱՆ ՔԱՂԱՔԻ ԳԼԽԱՎՈՐ ՀԱՏԱԿԱԳԾՈՒՄ ՓՈՓՈԽՈՒԹՅՈՒՆ ԿԱՏԱՐԵԼՈՒ ԵՎ ՀԱՄԱՅՆՔԻ ՎԱՐՉԱԿԱՆ ՍԱՀՄԱՆՆԵՐՈՒՄ ԳՏՆՎՈՂ </w:t>
      </w:r>
      <w:r>
        <w:rPr>
          <w:rFonts w:ascii="GHEA Mariam" w:hAnsi="GHEA Mariam" w:cs="Sylfaen"/>
          <w:b/>
          <w:sz w:val="24"/>
          <w:szCs w:val="24"/>
          <w:lang w:val="hy-AM"/>
        </w:rPr>
        <w:t>ԷՆԵՐԳԵՏԻԿԱՅԻ, ԿԱՊԻ, ՏՐԱՆՍՊՈՐՏԻ, ԿՈՄՈՒՆԱԼ ԵՆԹԱԿԱՌՈՒՑՎԱԾՔՆԵՐԻ ՕԲՅԵԿՏՆԵՐԻ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ՆՇԱՆԱԿՈՒԹՅԱՆ ՀՈՂԱՄԱՍԻ ՆՊԱՏԱԿԱՅԻՆ ՆՇԱՆԱԿՈՒԹՅՈՒՆԸ  ՓՈՓՈԽԵԼՈՒ 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>ՄԱՍԻՆ</w:t>
      </w:r>
    </w:p>
    <w:p w:rsidR="006F620E" w:rsidRDefault="006F620E" w:rsidP="006F620E">
      <w:pPr>
        <w:ind w:firstLine="284"/>
        <w:contextualSpacing/>
        <w:jc w:val="both"/>
        <w:rPr>
          <w:rFonts w:ascii="GHEA Mariam" w:eastAsiaTheme="minorEastAsia" w:hAnsi="GHEA Mariam"/>
          <w:b/>
          <w:sz w:val="24"/>
          <w:szCs w:val="24"/>
          <w:lang w:val="hy-AM"/>
        </w:rPr>
      </w:pPr>
      <w:r>
        <w:rPr>
          <w:rFonts w:ascii="GHEA Mariam" w:hAnsi="GHEA Mariam" w:cs="Sylfaen"/>
          <w:sz w:val="24"/>
          <w:szCs w:val="24"/>
          <w:lang w:val="hy-AM"/>
        </w:rPr>
        <w:t>Ղեկավարվելով</w:t>
      </w:r>
      <w:r>
        <w:rPr>
          <w:rFonts w:ascii="GHEA Mariam" w:hAnsi="GHEA Mariam"/>
          <w:sz w:val="24"/>
          <w:szCs w:val="24"/>
          <w:lang w:val="hy-AM"/>
        </w:rPr>
        <w:t xml:space="preserve"> «</w:t>
      </w:r>
      <w:r>
        <w:rPr>
          <w:rFonts w:ascii="GHEA Mariam" w:hAnsi="GHEA Mariam" w:cs="Sylfaen"/>
          <w:sz w:val="24"/>
          <w:szCs w:val="24"/>
          <w:lang w:val="hy-AM"/>
        </w:rPr>
        <w:t>Տեղական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ինքնակառավարման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մասին</w:t>
      </w:r>
      <w:r>
        <w:rPr>
          <w:rFonts w:ascii="GHEA Mariam" w:hAnsi="GHEA Mariam"/>
          <w:sz w:val="24"/>
          <w:szCs w:val="24"/>
          <w:lang w:val="hy-AM"/>
        </w:rPr>
        <w:t xml:space="preserve">» </w:t>
      </w:r>
      <w:r>
        <w:rPr>
          <w:rFonts w:ascii="GHEA Mariam" w:hAnsi="GHEA Mariam" w:cs="Sylfaen"/>
          <w:sz w:val="24"/>
          <w:szCs w:val="24"/>
          <w:lang w:val="hy-AM"/>
        </w:rPr>
        <w:t>Հայաստանի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օրենքի</w:t>
      </w:r>
      <w:r>
        <w:rPr>
          <w:rFonts w:ascii="GHEA Mariam" w:hAnsi="GHEA Mariam"/>
          <w:sz w:val="24"/>
          <w:szCs w:val="24"/>
          <w:lang w:val="hy-AM"/>
        </w:rPr>
        <w:t xml:space="preserve"> 18-</w:t>
      </w:r>
      <w:r>
        <w:rPr>
          <w:rFonts w:ascii="GHEA Mariam" w:hAnsi="GHEA Mariam" w:cs="Sylfaen"/>
          <w:sz w:val="24"/>
          <w:szCs w:val="24"/>
          <w:lang w:val="hy-AM"/>
        </w:rPr>
        <w:t>րդ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հոդվածի</w:t>
      </w:r>
      <w:r>
        <w:rPr>
          <w:rFonts w:ascii="GHEA Mariam" w:hAnsi="GHEA Mariam"/>
          <w:sz w:val="24"/>
          <w:szCs w:val="24"/>
          <w:lang w:val="hy-AM"/>
        </w:rPr>
        <w:t xml:space="preserve"> 1-</w:t>
      </w:r>
      <w:r>
        <w:rPr>
          <w:rFonts w:ascii="GHEA Mariam" w:hAnsi="GHEA Mariam" w:cs="Sylfaen"/>
          <w:sz w:val="24"/>
          <w:szCs w:val="24"/>
          <w:lang w:val="hy-AM"/>
        </w:rPr>
        <w:t>ին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մասի</w:t>
      </w:r>
      <w:r>
        <w:rPr>
          <w:rFonts w:ascii="GHEA Mariam" w:hAnsi="GHEA Mariam"/>
          <w:sz w:val="24"/>
          <w:szCs w:val="24"/>
          <w:lang w:val="hy-AM"/>
        </w:rPr>
        <w:t xml:space="preserve"> 29-</w:t>
      </w:r>
      <w:r>
        <w:rPr>
          <w:rFonts w:ascii="GHEA Mariam" w:hAnsi="GHEA Mariam" w:cs="Sylfaen"/>
          <w:sz w:val="24"/>
          <w:szCs w:val="24"/>
          <w:lang w:val="hy-AM"/>
        </w:rPr>
        <w:t>րդ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կետով</w:t>
      </w:r>
      <w:r>
        <w:rPr>
          <w:rFonts w:ascii="GHEA Mariam" w:hAnsi="GHEA Mariam"/>
          <w:sz w:val="24"/>
          <w:szCs w:val="24"/>
          <w:lang w:val="hy-AM"/>
        </w:rPr>
        <w:t xml:space="preserve">, Հայաստանի Հանրապետության Հողային օրենսգրքի 3-րդ հոդվածի 1-ին կետով, </w:t>
      </w:r>
      <w:r>
        <w:rPr>
          <w:rFonts w:ascii="GHEA Mariam" w:hAnsi="GHEA Mariam" w:cs="Sylfaen"/>
          <w:sz w:val="24"/>
          <w:szCs w:val="24"/>
          <w:lang w:val="hy-AM"/>
        </w:rPr>
        <w:t>համաձայն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Հայաստանի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կառավարության</w:t>
      </w:r>
      <w:r>
        <w:rPr>
          <w:rFonts w:ascii="GHEA Mariam" w:hAnsi="GHEA Mariam"/>
          <w:sz w:val="24"/>
          <w:szCs w:val="24"/>
          <w:lang w:val="hy-AM"/>
        </w:rPr>
        <w:t xml:space="preserve"> 2011 </w:t>
      </w:r>
      <w:r>
        <w:rPr>
          <w:rFonts w:ascii="GHEA Mariam" w:hAnsi="GHEA Mariam" w:cs="Sylfaen"/>
          <w:sz w:val="24"/>
          <w:szCs w:val="24"/>
          <w:lang w:val="hy-AM"/>
        </w:rPr>
        <w:t>թվականի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դեկտեմբերի</w:t>
      </w:r>
      <w:r>
        <w:rPr>
          <w:rFonts w:ascii="GHEA Mariam" w:hAnsi="GHEA Mariam"/>
          <w:sz w:val="24"/>
          <w:szCs w:val="24"/>
          <w:lang w:val="hy-AM"/>
        </w:rPr>
        <w:t xml:space="preserve"> 29-</w:t>
      </w:r>
      <w:r>
        <w:rPr>
          <w:rFonts w:ascii="GHEA Mariam" w:hAnsi="GHEA Mariam" w:cs="Sylfaen"/>
          <w:sz w:val="24"/>
          <w:szCs w:val="24"/>
          <w:lang w:val="hy-AM"/>
        </w:rPr>
        <w:t>ի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թիվ</w:t>
      </w:r>
      <w:r>
        <w:rPr>
          <w:rFonts w:ascii="GHEA Mariam" w:hAnsi="GHEA Mariam"/>
          <w:sz w:val="24"/>
          <w:szCs w:val="24"/>
          <w:lang w:val="hy-AM"/>
        </w:rPr>
        <w:t xml:space="preserve"> 1920-</w:t>
      </w:r>
      <w:r>
        <w:rPr>
          <w:rFonts w:ascii="GHEA Mariam" w:hAnsi="GHEA Mariam" w:cs="Sylfaen"/>
          <w:sz w:val="24"/>
          <w:szCs w:val="24"/>
          <w:lang w:val="hy-AM"/>
        </w:rPr>
        <w:t>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որոշման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և</w:t>
      </w:r>
      <w:r>
        <w:rPr>
          <w:rFonts w:ascii="GHEA Mariam" w:hAnsi="GHEA Mariam"/>
          <w:sz w:val="24"/>
          <w:szCs w:val="24"/>
          <w:lang w:val="hy-AM"/>
        </w:rPr>
        <w:t xml:space="preserve">  </w:t>
      </w:r>
      <w:r>
        <w:rPr>
          <w:rFonts w:ascii="GHEA Mariam" w:hAnsi="GHEA Mariam" w:cs="Sylfaen"/>
          <w:sz w:val="24"/>
          <w:szCs w:val="24"/>
          <w:lang w:val="hy-AM"/>
        </w:rPr>
        <w:t>հաշվի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առնելով</w:t>
      </w:r>
      <w:r>
        <w:rPr>
          <w:rFonts w:ascii="GHEA Mariam" w:hAnsi="GHEA Mariam"/>
          <w:sz w:val="24"/>
          <w:szCs w:val="24"/>
          <w:lang w:val="hy-AM"/>
        </w:rPr>
        <w:t xml:space="preserve"> Հայաստանի Հանրապետության համայնքների (բնակավայրերի) քաղաքաշինական ծրագրային փաստաթղթերի մշակման աշխատանքները համակարգող միջգերատեսչական հանձնաժողովի 2023 թվականի հունվարի 27-ի N 2/փ-25 դրական եզրակացությունն ու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Կապան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համայնքի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ղեկավարի</w:t>
      </w:r>
      <w:r>
        <w:rPr>
          <w:rFonts w:ascii="Calibri" w:hAnsi="Calibri" w:cs="Calibri"/>
          <w:sz w:val="24"/>
          <w:szCs w:val="24"/>
          <w:lang w:val="hy-AM"/>
        </w:rPr>
        <w:t> 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առաջարկությունը</w:t>
      </w:r>
      <w:r>
        <w:rPr>
          <w:rFonts w:ascii="GHEA Mariam" w:hAnsi="GHEA Mariam"/>
          <w:sz w:val="24"/>
          <w:szCs w:val="24"/>
          <w:lang w:val="hy-AM"/>
        </w:rPr>
        <w:t xml:space="preserve">, </w:t>
      </w:r>
      <w:r>
        <w:rPr>
          <w:rFonts w:ascii="GHEA Mariam" w:hAnsi="GHEA Mariam"/>
          <w:b/>
          <w:sz w:val="24"/>
          <w:szCs w:val="24"/>
          <w:lang w:val="hy-AM"/>
        </w:rPr>
        <w:t xml:space="preserve">Կապան </w:t>
      </w:r>
      <w:r>
        <w:rPr>
          <w:rFonts w:ascii="GHEA Mariam" w:hAnsi="GHEA Mariam" w:cs="Sylfaen"/>
          <w:b/>
          <w:sz w:val="24"/>
          <w:szCs w:val="24"/>
          <w:lang w:val="hy-AM"/>
        </w:rPr>
        <w:t>համայնքի</w:t>
      </w:r>
      <w:r>
        <w:rPr>
          <w:rFonts w:ascii="GHEA Mariam" w:hAnsi="GHEA Mariam"/>
          <w:b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b/>
          <w:sz w:val="24"/>
          <w:szCs w:val="24"/>
          <w:lang w:val="hy-AM"/>
        </w:rPr>
        <w:t>ավագանին</w:t>
      </w:r>
      <w:r>
        <w:rPr>
          <w:rFonts w:ascii="GHEA Mariam" w:hAnsi="GHEA Mariam"/>
          <w:b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b/>
          <w:sz w:val="24"/>
          <w:szCs w:val="24"/>
          <w:lang w:val="hy-AM"/>
        </w:rPr>
        <w:t>որոշում</w:t>
      </w:r>
      <w:r>
        <w:rPr>
          <w:rFonts w:ascii="Calibri" w:hAnsi="Calibri" w:cs="Calibri"/>
          <w:b/>
          <w:sz w:val="24"/>
          <w:szCs w:val="24"/>
          <w:lang w:val="hy-AM"/>
        </w:rPr>
        <w:t> </w:t>
      </w:r>
      <w:r>
        <w:rPr>
          <w:rFonts w:ascii="GHEA Mariam" w:hAnsi="GHEA Mariam"/>
          <w:b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b/>
          <w:sz w:val="24"/>
          <w:szCs w:val="24"/>
          <w:lang w:val="hy-AM"/>
        </w:rPr>
        <w:t>է</w:t>
      </w:r>
      <w:r>
        <w:rPr>
          <w:rFonts w:ascii="GHEA Mariam" w:hAnsi="GHEA Mariam"/>
          <w:b/>
          <w:sz w:val="24"/>
          <w:szCs w:val="24"/>
          <w:lang w:val="hy-AM"/>
        </w:rPr>
        <w:t>.</w:t>
      </w:r>
    </w:p>
    <w:p w:rsidR="006F620E" w:rsidRDefault="006F620E" w:rsidP="006F620E">
      <w:pPr>
        <w:ind w:firstLine="284"/>
        <w:contextualSpacing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>
        <w:rPr>
          <w:rFonts w:ascii="GHEA Mariam" w:hAnsi="GHEA Mariam" w:cs="Sylfaen"/>
          <w:sz w:val="24"/>
          <w:szCs w:val="24"/>
          <w:lang w:val="hy-AM"/>
        </w:rPr>
        <w:t xml:space="preserve">1.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Հայաստանի Հանրապետության Սյունիքի մարզի Կապան համայնքի 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Կապան քաղաքի </w:t>
      </w:r>
      <w:r>
        <w:rPr>
          <w:rFonts w:ascii="GHEA Mariam" w:hAnsi="GHEA Mariam" w:cs="Sylfaen"/>
          <w:sz w:val="24"/>
          <w:szCs w:val="24"/>
          <w:lang w:val="hy-AM"/>
        </w:rPr>
        <w:t xml:space="preserve"> գլխավոր հատակագծում կատարել փոփոխություններ և իրավաբանական անձի սեփականություն հանդիսացող Կապան համայնքի Կապան քաղաքի Երկաթուղայինների փողոցի թիվ 18/1/2 հասցեում </w:t>
      </w:r>
      <w:r>
        <w:rPr>
          <w:rFonts w:ascii="GHEA Mariam" w:eastAsia="Times New Roman" w:hAnsi="GHEA Mariam"/>
          <w:sz w:val="24"/>
          <w:szCs w:val="24"/>
          <w:lang w:val="hy-AM"/>
        </w:rPr>
        <w:t xml:space="preserve">գտվող 0,08453 հա </w:t>
      </w:r>
      <w:r>
        <w:rPr>
          <w:rFonts w:ascii="GHEA Mariam" w:hAnsi="GHEA Mariam" w:cs="Sylfaen"/>
          <w:sz w:val="24"/>
          <w:szCs w:val="24"/>
          <w:lang w:val="hy-AM"/>
        </w:rPr>
        <w:t>/ծածկագիր 09-001-1683-0020/</w:t>
      </w:r>
      <w:r>
        <w:rPr>
          <w:rFonts w:ascii="GHEA Mariam" w:eastAsia="Times New Roman" w:hAnsi="GHEA Mariam"/>
          <w:sz w:val="24"/>
          <w:szCs w:val="24"/>
          <w:lang w:val="hy-AM"/>
        </w:rPr>
        <w:t xml:space="preserve"> և </w:t>
      </w:r>
      <w:r>
        <w:rPr>
          <w:rFonts w:ascii="GHEA Mariam" w:hAnsi="GHEA Mariam" w:cs="Sylfaen"/>
          <w:sz w:val="24"/>
          <w:szCs w:val="24"/>
          <w:lang w:val="hy-AM"/>
        </w:rPr>
        <w:t xml:space="preserve">Երկաթուղայինների փողոցի թիվ </w:t>
      </w:r>
      <w:r>
        <w:rPr>
          <w:rFonts w:ascii="GHEA Mariam" w:hAnsi="GHEA Mariam"/>
          <w:sz w:val="24"/>
          <w:szCs w:val="24"/>
          <w:lang w:val="hy-AM"/>
        </w:rPr>
        <w:t>18/4</w:t>
      </w:r>
      <w:r>
        <w:rPr>
          <w:rFonts w:ascii="GHEA Mariam" w:hAnsi="GHEA Mariam" w:cs="Sylfaen"/>
          <w:sz w:val="24"/>
          <w:szCs w:val="24"/>
          <w:lang w:val="hy-AM"/>
        </w:rPr>
        <w:t xml:space="preserve"> հասցեում </w:t>
      </w:r>
      <w:r>
        <w:rPr>
          <w:rFonts w:ascii="GHEA Mariam" w:eastAsia="Times New Roman" w:hAnsi="GHEA Mariam"/>
          <w:sz w:val="24"/>
          <w:szCs w:val="24"/>
          <w:lang w:val="hy-AM"/>
        </w:rPr>
        <w:t>գտվող 0,01358 հա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/ծածկագիր 09-001-1683-0007/ հողամասերը էներգետիկայի, կապի, տրանսպորտի, կոմունալ ենթակառուցվածքների օբյեկտների նշանակության տրանսպորտի կատեգորիայից փոխադրել բնակավայրերի նշանակության հողերի կատեգորիա՝ «հասարակական կառուցապատման հողեր» գործառնական նշանակությամբ</w:t>
      </w:r>
      <w:r>
        <w:rPr>
          <w:rFonts w:ascii="GHEA Mariam" w:hAnsi="GHEA Mariam"/>
          <w:sz w:val="24"/>
          <w:szCs w:val="24"/>
          <w:lang w:val="hy-AM"/>
        </w:rPr>
        <w:t>:</w:t>
      </w:r>
    </w:p>
    <w:p w:rsidR="006F620E" w:rsidRDefault="006F620E" w:rsidP="006F620E">
      <w:pPr>
        <w:ind w:firstLine="284"/>
        <w:contextualSpacing/>
        <w:jc w:val="both"/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2.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Համայնքի</w:t>
      </w:r>
      <w:r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ղեկավարին՝</w:t>
      </w:r>
      <w:r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իրականացնել սույն որոշումից բխող գործառույթները</w:t>
      </w:r>
      <w:r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>:</w:t>
      </w:r>
    </w:p>
    <w:p w:rsidR="006F620E" w:rsidRDefault="006F620E" w:rsidP="006F620E">
      <w:pPr>
        <w:ind w:firstLine="284"/>
        <w:contextualSpacing/>
        <w:jc w:val="both"/>
        <w:rPr>
          <w:rFonts w:ascii="GHEA Mariam" w:eastAsiaTheme="minorEastAsia" w:hAnsi="GHEA Mariam"/>
          <w:sz w:val="24"/>
          <w:szCs w:val="24"/>
          <w:lang w:val="hy-AM"/>
        </w:rPr>
      </w:pPr>
      <w:r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>3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>
        <w:rPr>
          <w:rFonts w:ascii="GHEA Mariam" w:hAnsi="GHEA Mariam" w:cs="GHEA Mariam"/>
          <w:color w:val="000000"/>
          <w:sz w:val="24"/>
          <w:szCs w:val="24"/>
          <w:lang w:val="hy-AM"/>
        </w:rPr>
        <w:t>Սույն</w:t>
      </w:r>
      <w:r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hAnsi="GHEA Mariam" w:cs="GHEA Mariam"/>
          <w:color w:val="000000"/>
          <w:sz w:val="24"/>
          <w:szCs w:val="24"/>
          <w:lang w:val="hy-AM"/>
        </w:rPr>
        <w:t>որոշումն</w:t>
      </w:r>
      <w:r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hAnsi="GHEA Mariam" w:cs="GHEA Mariam"/>
          <w:color w:val="000000"/>
          <w:sz w:val="24"/>
          <w:szCs w:val="24"/>
          <w:lang w:val="hy-AM"/>
        </w:rPr>
        <w:t>ուժի</w:t>
      </w:r>
      <w:r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hAnsi="GHEA Mariam" w:cs="GHEA Mariam"/>
          <w:color w:val="000000"/>
          <w:sz w:val="24"/>
          <w:szCs w:val="24"/>
          <w:lang w:val="hy-AM"/>
        </w:rPr>
        <w:t>մեջ</w:t>
      </w:r>
      <w:r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hAnsi="GHEA Mariam" w:cs="GHEA Mariam"/>
          <w:color w:val="000000"/>
          <w:sz w:val="24"/>
          <w:szCs w:val="24"/>
          <w:lang w:val="hy-AM"/>
        </w:rPr>
        <w:t>է</w:t>
      </w:r>
      <w:r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hAnsi="GHEA Mariam" w:cs="GHEA Mariam"/>
          <w:color w:val="000000"/>
          <w:sz w:val="24"/>
          <w:szCs w:val="24"/>
          <w:lang w:val="hy-AM"/>
        </w:rPr>
        <w:t>մտնում</w:t>
      </w:r>
      <w:r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hAnsi="GHEA Mariam" w:cs="GHEA Mariam"/>
          <w:color w:val="000000"/>
          <w:sz w:val="24"/>
          <w:szCs w:val="24"/>
          <w:lang w:val="hy-AM"/>
        </w:rPr>
        <w:t>պաշտոնական</w:t>
      </w:r>
      <w:r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>հրապարակմանը հաջորդող օրվանից։</w:t>
      </w:r>
    </w:p>
    <w:p w:rsidR="001119A5" w:rsidRDefault="001119A5" w:rsidP="001119A5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Կողմ( 20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1119A5" w:rsidRDefault="001119A5" w:rsidP="001119A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1119A5" w:rsidRDefault="001119A5" w:rsidP="001119A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1119A5" w:rsidRDefault="001119A5" w:rsidP="001119A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1119A5" w:rsidRDefault="001119A5" w:rsidP="001119A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1119A5" w:rsidRDefault="001119A5" w:rsidP="001119A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1119A5" w:rsidRDefault="001119A5" w:rsidP="001119A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1119A5" w:rsidRDefault="001119A5" w:rsidP="001119A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1119A5" w:rsidRDefault="001119A5" w:rsidP="001119A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1119A5" w:rsidRDefault="001119A5" w:rsidP="001119A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1119A5" w:rsidRDefault="001119A5" w:rsidP="001119A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1119A5" w:rsidRDefault="001119A5" w:rsidP="001119A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1119A5" w:rsidRDefault="001119A5" w:rsidP="001119A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1119A5" w:rsidRDefault="001119A5" w:rsidP="001119A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1119A5" w:rsidRDefault="001119A5" w:rsidP="001119A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1119A5" w:rsidRDefault="001119A5" w:rsidP="001119A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1119A5" w:rsidRDefault="001119A5" w:rsidP="001119A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1119A5" w:rsidRDefault="001119A5" w:rsidP="001119A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ՆԱՐԵԿ ԴԱՎԹՅԱՆ</w:t>
      </w:r>
      <w:r>
        <w:rPr>
          <w:rFonts w:ascii="GHEA Mariam" w:hAnsi="GHEA Mariam"/>
          <w:b/>
          <w:lang w:val="pt-BR"/>
        </w:rPr>
        <w:t xml:space="preserve"> 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1119A5" w:rsidRDefault="001119A5" w:rsidP="001119A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1119A5" w:rsidRDefault="001119A5" w:rsidP="001119A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ԱՍԱՏՈՒՐ ԱՍԱՏՐՅԱՆ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1119A5" w:rsidRDefault="001119A5" w:rsidP="001119A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ԱՐՄԻՆԵ ՄԱՆՈՒԿՅԱՆ </w:t>
      </w:r>
      <w:r>
        <w:rPr>
          <w:rFonts w:ascii="GHEA Mariam" w:hAnsi="GHEA Mariam"/>
          <w:b/>
          <w:lang w:val="pt-BR"/>
        </w:rPr>
        <w:t xml:space="preserve">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1119A5" w:rsidRDefault="001119A5" w:rsidP="001119A5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1119A5" w:rsidRDefault="001119A5" w:rsidP="001119A5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1119A5" w:rsidRDefault="001119A5" w:rsidP="001119A5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1119A5" w:rsidRDefault="001119A5" w:rsidP="001119A5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</w:p>
    <w:p w:rsidR="001119A5" w:rsidRPr="001119A5" w:rsidRDefault="001119A5" w:rsidP="001119A5">
      <w:pPr>
        <w:spacing w:after="0"/>
        <w:contextualSpacing/>
        <w:rPr>
          <w:rStyle w:val="a5"/>
          <w:sz w:val="24"/>
          <w:szCs w:val="24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ՂԵԿԱՎԱՐԻ</w:t>
      </w:r>
    </w:p>
    <w:p w:rsidR="001119A5" w:rsidRPr="001119A5" w:rsidRDefault="001119A5" w:rsidP="001119A5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         ԱՌԱՋԻՆ ՏԵՂԱԿԱԼ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ԳՈՌ ԹԱԴԵՎՈՍՅԱՆ</w:t>
      </w:r>
    </w:p>
    <w:p w:rsidR="001119A5" w:rsidRPr="001119A5" w:rsidRDefault="001119A5" w:rsidP="001119A5">
      <w:pPr>
        <w:spacing w:after="0"/>
        <w:contextualSpacing/>
        <w:rPr>
          <w:lang w:val="hy-AM"/>
        </w:rPr>
      </w:pPr>
    </w:p>
    <w:p w:rsidR="001119A5" w:rsidRDefault="001119A5" w:rsidP="001119A5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23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փետրվարի</w:t>
      </w:r>
      <w:r>
        <w:rPr>
          <w:rFonts w:ascii="GHEA Mariam" w:hAnsi="GHEA Mariam"/>
          <w:b/>
          <w:i/>
          <w:u w:val="single"/>
          <w:lang w:val="hy-AM"/>
        </w:rPr>
        <w:t xml:space="preserve"> 14</w:t>
      </w:r>
    </w:p>
    <w:p w:rsidR="001119A5" w:rsidRDefault="001119A5" w:rsidP="001119A5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Default="00B64A18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bookmarkStart w:id="0" w:name="_GoBack"/>
      <w:bookmarkEnd w:id="0"/>
    </w:p>
    <w:sectPr w:rsidR="00B64A18" w:rsidSect="001539F6">
      <w:pgSz w:w="11906" w:h="16838"/>
      <w:pgMar w:top="426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19A5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9F6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5ADA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5ACF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9FF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3F6B"/>
    <w:rsid w:val="006E40DB"/>
    <w:rsid w:val="006E45CA"/>
    <w:rsid w:val="006E5616"/>
    <w:rsid w:val="006F2689"/>
    <w:rsid w:val="006F328A"/>
    <w:rsid w:val="006F3B29"/>
    <w:rsid w:val="006F5712"/>
    <w:rsid w:val="006F620E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2FDC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255E9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1E7D"/>
    <w:rsid w:val="00C520F6"/>
    <w:rsid w:val="00C52210"/>
    <w:rsid w:val="00C53738"/>
    <w:rsid w:val="00C54EE4"/>
    <w:rsid w:val="00C57F58"/>
    <w:rsid w:val="00C6007B"/>
    <w:rsid w:val="00C61F1B"/>
    <w:rsid w:val="00C6238E"/>
    <w:rsid w:val="00C62574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66D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29C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5F7EF-C276-412F-B527-21177C7BF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328</cp:revision>
  <cp:lastPrinted>2023-02-14T11:37:00Z</cp:lastPrinted>
  <dcterms:created xsi:type="dcterms:W3CDTF">2015-08-10T13:28:00Z</dcterms:created>
  <dcterms:modified xsi:type="dcterms:W3CDTF">2023-02-14T11:38:00Z</dcterms:modified>
</cp:coreProperties>
</file>