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7907"/>
      </w:tblGrid>
      <w:tr w:rsidR="00F94356" w:rsidRPr="004839EF" w:rsidTr="00D41118">
        <w:trPr>
          <w:tblCellSpacing w:w="15" w:type="dxa"/>
        </w:trPr>
        <w:tc>
          <w:tcPr>
            <w:tcW w:w="975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D41118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41118">
        <w:rPr>
          <w:rStyle w:val="a5"/>
          <w:rFonts w:ascii="GHEA Mariam" w:hAnsi="GHEA Mariam"/>
          <w:sz w:val="27"/>
          <w:szCs w:val="27"/>
          <w:lang w:val="hy-AM"/>
        </w:rPr>
        <w:t>11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41118" w:rsidRDefault="00D411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43853" w:rsidRDefault="00C43853" w:rsidP="00C43853">
      <w:pPr>
        <w:pStyle w:val="a6"/>
        <w:spacing w:line="276" w:lineRule="auto"/>
        <w:ind w:firstLine="284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2020 ԹՎԱԿԱՆԻ ՓԵՏՐՎԱՐԻ 14-Ի N 13-Ա ՈՐՈՇՄԱՆ ՄԵՋ</w:t>
      </w:r>
    </w:p>
    <w:p w:rsidR="00C43853" w:rsidRDefault="00C43853" w:rsidP="00D41118">
      <w:pPr>
        <w:pStyle w:val="a6"/>
        <w:spacing w:line="276" w:lineRule="auto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  <w:r>
        <w:rPr>
          <w:rStyle w:val="a5"/>
          <w:rFonts w:ascii="GHEA Mariam" w:hAnsi="GHEA Mariam" w:cs="Sylfaen"/>
          <w:lang w:val="hy-AM"/>
        </w:rPr>
        <w:t>ԼՐԱՑՈՒՄ ԿԱՏԱՐԵԼՈՒ ՄԱՍԻՆ</w:t>
      </w:r>
      <w:r>
        <w:rPr>
          <w:rFonts w:ascii="GHEA Mariam" w:hAnsi="GHEA Mariam"/>
          <w:b/>
          <w:bCs/>
          <w:lang w:val="hy-AM"/>
        </w:rPr>
        <w:t xml:space="preserve"> </w:t>
      </w:r>
    </w:p>
    <w:p w:rsidR="00D41118" w:rsidRPr="00D41118" w:rsidRDefault="00D41118" w:rsidP="00D41118">
      <w:pPr>
        <w:pStyle w:val="a6"/>
        <w:spacing w:line="276" w:lineRule="auto"/>
        <w:ind w:firstLine="284"/>
        <w:contextualSpacing/>
        <w:jc w:val="center"/>
        <w:rPr>
          <w:lang w:val="hy-AM"/>
        </w:rPr>
      </w:pPr>
    </w:p>
    <w:p w:rsidR="00C43853" w:rsidRDefault="00C43853" w:rsidP="00C43853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հոդվածի 3-րդ մասով, 34-րդ հոդվածով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 xml:space="preserve">որոշում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է.</w:t>
      </w:r>
    </w:p>
    <w:p w:rsidR="00C43853" w:rsidRDefault="00C43853" w:rsidP="00C43853">
      <w:pPr>
        <w:pStyle w:val="a6"/>
        <w:spacing w:line="276" w:lineRule="auto"/>
        <w:ind w:firstLine="284"/>
        <w:contextualSpacing/>
        <w:jc w:val="both"/>
        <w:rPr>
          <w:rFonts w:ascii="GHEA Mariam" w:hAnsi="GHEA Mariam" w:cstheme="minorBidi"/>
          <w:bCs/>
          <w:lang w:val="hy-AM"/>
        </w:rPr>
      </w:pPr>
      <w:r>
        <w:rPr>
          <w:rFonts w:ascii="GHEA Mariam" w:hAnsi="GHEA Mariam"/>
          <w:bCs/>
          <w:lang w:val="hy-AM"/>
        </w:rPr>
        <w:t>1. ««ԿԱՊԱՆԻ ՊԼԱՍՏՇԻՆ» համայնքային ոչ առևտրային կազմակերպությանը ձեռնարկատիրական գործունեությամբ զբաղվելու թույլտվություն տալու մասին» Հայաստանի Հանրապետության Սյունիքի մարզի Կապան համայնքի ավագանու 2020 թվականի փետրվարի 14-ի N 13-Ա որոշման 1-ին կետը լրացնել 7-րդ</w:t>
      </w:r>
      <w:r>
        <w:rPr>
          <w:rFonts w:ascii="GHEA Mariam" w:hAnsi="GHEA Mariam" w:cs="Cambria Math"/>
          <w:bCs/>
          <w:lang w:val="hy-AM"/>
        </w:rPr>
        <w:t xml:space="preserve"> ենթա</w:t>
      </w:r>
      <w:r>
        <w:rPr>
          <w:rFonts w:ascii="GHEA Mariam" w:hAnsi="GHEA Mariam"/>
          <w:bCs/>
          <w:lang w:val="hy-AM"/>
        </w:rPr>
        <w:t>կետով, հետևյալ բովանդակությամբ</w:t>
      </w:r>
      <w:r>
        <w:rPr>
          <w:rFonts w:ascii="Cambria Math" w:hAnsi="Cambria Math" w:cs="Cambria Math"/>
          <w:bCs/>
          <w:lang w:val="hy-AM"/>
        </w:rPr>
        <w:t>․</w:t>
      </w:r>
    </w:p>
    <w:p w:rsidR="00C43853" w:rsidRDefault="00C43853" w:rsidP="00C4385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bCs/>
          <w:color w:val="000000" w:themeColor="text1"/>
          <w:lang w:val="hy-AM"/>
        </w:rPr>
        <w:t>«7) ցանկապատ – 1 գծամետր 2000 ՀՀ դրամ։</w:t>
      </w:r>
      <w:r>
        <w:rPr>
          <w:rFonts w:ascii="GHEA Mariam" w:hAnsi="GHEA Mariam"/>
          <w:color w:val="000000" w:themeColor="text1"/>
          <w:lang w:val="hy-AM"/>
        </w:rPr>
        <w:t>»։</w:t>
      </w:r>
    </w:p>
    <w:p w:rsidR="00C43853" w:rsidRDefault="00C43853" w:rsidP="00C43853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Սույն որոշումն ուժի մեջ է մտնում պաշտոնական հրապարակմանը հաջորդող օրվանից։ 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A7164" w:rsidRDefault="008A7164" w:rsidP="008A716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7164" w:rsidRDefault="008A7164" w:rsidP="008A716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A7164" w:rsidRDefault="008A7164" w:rsidP="008A716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A7164" w:rsidRDefault="008A7164" w:rsidP="008A716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A7164" w:rsidRDefault="008A7164" w:rsidP="008A716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A7164" w:rsidRPr="008A7164" w:rsidRDefault="008A7164" w:rsidP="008A7164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A7164" w:rsidRPr="008A7164" w:rsidRDefault="008A7164" w:rsidP="008A716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A7164" w:rsidRPr="008A7164" w:rsidRDefault="008A7164" w:rsidP="008A7164">
      <w:pPr>
        <w:spacing w:after="0"/>
        <w:contextualSpacing/>
        <w:rPr>
          <w:lang w:val="hy-AM"/>
        </w:rPr>
      </w:pPr>
    </w:p>
    <w:p w:rsidR="008A7164" w:rsidRDefault="008A7164" w:rsidP="008A716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8A7164" w:rsidRDefault="008A7164" w:rsidP="008A716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A7164" w:rsidRDefault="008A7164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8A7164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64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853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118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44E0-65C8-4A82-8E32-D58E461A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328</cp:revision>
  <cp:lastPrinted>2023-02-14T11:35:00Z</cp:lastPrinted>
  <dcterms:created xsi:type="dcterms:W3CDTF">2015-08-10T13:28:00Z</dcterms:created>
  <dcterms:modified xsi:type="dcterms:W3CDTF">2023-02-14T11:35:00Z</dcterms:modified>
</cp:coreProperties>
</file>