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EF" w:rsidRDefault="00914395" w:rsidP="00AF34EF">
      <w:pPr>
        <w:spacing w:line="240" w:lineRule="auto"/>
        <w:contextualSpacing/>
        <w:jc w:val="right"/>
        <w:rPr>
          <w:rFonts w:cstheme="minorHAnsi"/>
          <w:lang w:val="hy-AM"/>
        </w:rPr>
      </w:pPr>
      <w:r w:rsidRPr="00CF2AFA">
        <w:rPr>
          <w:rFonts w:cstheme="minorHAnsi"/>
          <w:lang w:val="hy-AM"/>
        </w:rPr>
        <w:t xml:space="preserve">Հավելված </w:t>
      </w:r>
    </w:p>
    <w:p w:rsidR="00AF34EF" w:rsidRDefault="00AF34EF" w:rsidP="00AF34EF">
      <w:pPr>
        <w:spacing w:line="240" w:lineRule="auto"/>
        <w:contextualSpacing/>
        <w:jc w:val="right"/>
        <w:rPr>
          <w:rFonts w:cstheme="minorHAnsi"/>
          <w:lang w:val="hy-AM"/>
        </w:rPr>
      </w:pPr>
      <w:r>
        <w:rPr>
          <w:rFonts w:cstheme="minorHAnsi"/>
          <w:lang w:val="hy-AM"/>
        </w:rPr>
        <w:t>Կապան համայնքի ավագանու</w:t>
      </w:r>
    </w:p>
    <w:p w:rsidR="005A37BB" w:rsidRDefault="00AF34EF" w:rsidP="00AF34EF">
      <w:pPr>
        <w:spacing w:line="240" w:lineRule="auto"/>
        <w:contextualSpacing/>
        <w:jc w:val="right"/>
        <w:rPr>
          <w:rFonts w:cstheme="minorHAnsi"/>
          <w:lang w:val="hy-AM"/>
        </w:rPr>
      </w:pPr>
      <w:r>
        <w:rPr>
          <w:rFonts w:cstheme="minorHAnsi"/>
          <w:lang w:val="hy-AM"/>
        </w:rPr>
        <w:t xml:space="preserve"> 2022թ․ մայիսի 25-ի թիվ 84-Ա որոշման</w:t>
      </w:r>
      <w:r w:rsidR="00914395" w:rsidRPr="00CF2AFA">
        <w:rPr>
          <w:rFonts w:cstheme="minorHAnsi"/>
          <w:lang w:val="hy-AM"/>
        </w:rPr>
        <w:t xml:space="preserve"> </w:t>
      </w:r>
    </w:p>
    <w:p w:rsidR="00AF34EF" w:rsidRPr="00CF2AFA" w:rsidRDefault="00AF34EF" w:rsidP="00AF34EF">
      <w:pPr>
        <w:spacing w:line="240" w:lineRule="auto"/>
        <w:contextualSpacing/>
        <w:jc w:val="right"/>
        <w:rPr>
          <w:rFonts w:cstheme="minorHAnsi"/>
          <w:lang w:val="hy-AM"/>
        </w:rPr>
      </w:pPr>
    </w:p>
    <w:p w:rsidR="00B80682" w:rsidRPr="00AF34EF" w:rsidRDefault="00B80682" w:rsidP="00B80682">
      <w:pPr>
        <w:jc w:val="center"/>
        <w:rPr>
          <w:rFonts w:ascii="GHEA Mariam" w:hAnsi="GHEA Mariam" w:cstheme="minorHAnsi"/>
          <w:sz w:val="24"/>
          <w:szCs w:val="24"/>
          <w:lang w:val="hy-AM"/>
        </w:rPr>
      </w:pPr>
      <w:r w:rsidRPr="00AF34EF">
        <w:rPr>
          <w:rFonts w:ascii="GHEA Mariam" w:hAnsi="GHEA Mariam" w:cstheme="minorHAnsi"/>
          <w:b/>
          <w:sz w:val="24"/>
          <w:szCs w:val="24"/>
          <w:lang w:val="hy-AM"/>
        </w:rPr>
        <w:t>Ներդրումային Ծրագիր</w:t>
      </w:r>
    </w:p>
    <w:p w:rsidR="00874830" w:rsidRPr="00AF34EF" w:rsidRDefault="00030FB7" w:rsidP="007C139C">
      <w:pPr>
        <w:spacing w:before="120" w:after="120"/>
        <w:jc w:val="center"/>
        <w:rPr>
          <w:rFonts w:ascii="GHEA Mariam" w:hAnsi="GHEA Mariam" w:cstheme="minorHAnsi"/>
          <w:b/>
          <w:sz w:val="24"/>
          <w:szCs w:val="24"/>
          <w:lang w:val="hy-AM"/>
        </w:rPr>
      </w:pPr>
      <w:r w:rsidRPr="00AF34EF">
        <w:rPr>
          <w:rFonts w:ascii="GHEA Mariam" w:hAnsi="GHEA Mariam" w:cstheme="minorHAnsi"/>
          <w:b/>
          <w:sz w:val="24"/>
          <w:szCs w:val="24"/>
          <w:lang w:val="hy-AM"/>
        </w:rPr>
        <w:t xml:space="preserve">2022-2026 թվականների ներդրումների </w:t>
      </w:r>
      <w:r w:rsidR="007C139C">
        <w:rPr>
          <w:rFonts w:ascii="GHEA Mariam" w:hAnsi="GHEA Mariam" w:cstheme="minorHAnsi"/>
          <w:b/>
          <w:sz w:val="24"/>
          <w:szCs w:val="24"/>
          <w:lang w:val="hy-AM"/>
        </w:rPr>
        <w:t>ժամանակացույց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4027"/>
        <w:gridCol w:w="847"/>
        <w:gridCol w:w="848"/>
        <w:gridCol w:w="848"/>
        <w:gridCol w:w="848"/>
        <w:gridCol w:w="848"/>
        <w:gridCol w:w="1794"/>
      </w:tblGrid>
      <w:tr w:rsidR="0050332E" w:rsidRPr="007C139C" w:rsidTr="00CF2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vAlign w:val="center"/>
          </w:tcPr>
          <w:p w:rsidR="0050332E" w:rsidRPr="00AF34EF" w:rsidRDefault="0050332E" w:rsidP="0050332E">
            <w:pPr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Ներդրումային ծախսերն ըստ տարիների</w:t>
            </w:r>
          </w:p>
        </w:tc>
        <w:tc>
          <w:tcPr>
            <w:tcW w:w="847" w:type="dxa"/>
            <w:vAlign w:val="center"/>
          </w:tcPr>
          <w:p w:rsidR="0050332E" w:rsidRPr="00AF34EF" w:rsidRDefault="0050332E" w:rsidP="0050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2022</w:t>
            </w:r>
          </w:p>
        </w:tc>
        <w:tc>
          <w:tcPr>
            <w:tcW w:w="848" w:type="dxa"/>
            <w:vAlign w:val="center"/>
          </w:tcPr>
          <w:p w:rsidR="0050332E" w:rsidRPr="00AF34EF" w:rsidRDefault="0050332E" w:rsidP="0050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2023</w:t>
            </w:r>
          </w:p>
        </w:tc>
        <w:tc>
          <w:tcPr>
            <w:tcW w:w="848" w:type="dxa"/>
            <w:vAlign w:val="center"/>
          </w:tcPr>
          <w:p w:rsidR="0050332E" w:rsidRPr="00AF34EF" w:rsidRDefault="0050332E" w:rsidP="0050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2024</w:t>
            </w:r>
          </w:p>
        </w:tc>
        <w:tc>
          <w:tcPr>
            <w:tcW w:w="848" w:type="dxa"/>
            <w:vAlign w:val="center"/>
          </w:tcPr>
          <w:p w:rsidR="0050332E" w:rsidRPr="00AF34EF" w:rsidRDefault="0050332E" w:rsidP="0050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2025</w:t>
            </w:r>
          </w:p>
        </w:tc>
        <w:tc>
          <w:tcPr>
            <w:tcW w:w="848" w:type="dxa"/>
            <w:vAlign w:val="center"/>
          </w:tcPr>
          <w:p w:rsidR="0050332E" w:rsidRPr="00AF34EF" w:rsidRDefault="0050332E" w:rsidP="0050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2026</w:t>
            </w:r>
          </w:p>
        </w:tc>
        <w:tc>
          <w:tcPr>
            <w:tcW w:w="1794" w:type="dxa"/>
            <w:vAlign w:val="center"/>
          </w:tcPr>
          <w:p w:rsidR="0050332E" w:rsidRPr="00AF34EF" w:rsidRDefault="0050332E" w:rsidP="0050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 xml:space="preserve">Ընդամենը ըստ ծախսային խմբերի, միլիոն </w:t>
            </w:r>
          </w:p>
          <w:p w:rsidR="0050332E" w:rsidRPr="00AF34EF" w:rsidRDefault="0050332E" w:rsidP="0050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 xml:space="preserve">ՀՀ դրամ </w:t>
            </w:r>
          </w:p>
        </w:tc>
      </w:tr>
      <w:tr w:rsidR="0050332E" w:rsidRPr="00AF34EF" w:rsidTr="00CF2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50332E" w:rsidRPr="00AF34EF" w:rsidRDefault="0050332E" w:rsidP="00CF2AFA">
            <w:pPr>
              <w:spacing w:line="276" w:lineRule="auto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Անասնագոմի հիմնանորոգում, այդ թվում</w:t>
            </w:r>
          </w:p>
          <w:p w:rsidR="0050332E" w:rsidRPr="00AF34EF" w:rsidRDefault="0050332E" w:rsidP="00CF2AFA">
            <w:pPr>
              <w:pStyle w:val="a6"/>
              <w:numPr>
                <w:ilvl w:val="0"/>
                <w:numId w:val="2"/>
              </w:numPr>
              <w:spacing w:line="276" w:lineRule="auto"/>
              <w:ind w:left="313" w:hanging="284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Շինության կոնստրուկտիվ նորոգում,</w:t>
            </w:r>
          </w:p>
          <w:p w:rsidR="0050332E" w:rsidRPr="00AF34EF" w:rsidRDefault="0050332E" w:rsidP="00CF2AFA">
            <w:pPr>
              <w:pStyle w:val="a6"/>
              <w:numPr>
                <w:ilvl w:val="0"/>
                <w:numId w:val="2"/>
              </w:numPr>
              <w:spacing w:line="276" w:lineRule="auto"/>
              <w:ind w:left="313" w:hanging="284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Պատուհանների փոխարինում,</w:t>
            </w:r>
          </w:p>
          <w:p w:rsidR="0050332E" w:rsidRPr="00AF34EF" w:rsidRDefault="0050332E" w:rsidP="00CF2AFA">
            <w:pPr>
              <w:pStyle w:val="a6"/>
              <w:numPr>
                <w:ilvl w:val="0"/>
                <w:numId w:val="2"/>
              </w:numPr>
              <w:spacing w:line="276" w:lineRule="auto"/>
              <w:ind w:left="313" w:hanging="284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 xml:space="preserve">Արտաքին պատերի ջերմամեկուսացում </w:t>
            </w:r>
            <w:r w:rsidR="00CF2AFA"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 xml:space="preserve"> ու </w:t>
            </w: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հարդարում,</w:t>
            </w:r>
          </w:p>
          <w:p w:rsidR="0050332E" w:rsidRPr="00AF34EF" w:rsidRDefault="0050332E" w:rsidP="00CF2AFA">
            <w:pPr>
              <w:pStyle w:val="a6"/>
              <w:numPr>
                <w:ilvl w:val="0"/>
                <w:numId w:val="2"/>
              </w:numPr>
              <w:spacing w:line="276" w:lineRule="auto"/>
              <w:ind w:left="313" w:hanging="284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Ներքին հարդարում, գոմի կահավորում</w:t>
            </w:r>
            <w:r w:rsidR="00CF2AFA"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,</w:t>
            </w:r>
          </w:p>
          <w:p w:rsidR="00CF2AFA" w:rsidRPr="00AF34EF" w:rsidRDefault="00CF2AFA" w:rsidP="00CF2AFA">
            <w:pPr>
              <w:pStyle w:val="a6"/>
              <w:numPr>
                <w:ilvl w:val="0"/>
                <w:numId w:val="2"/>
              </w:numPr>
              <w:spacing w:line="276" w:lineRule="auto"/>
              <w:ind w:left="313" w:hanging="284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Օդափոխության համակարգի վերականգնում</w:t>
            </w:r>
          </w:p>
        </w:tc>
        <w:tc>
          <w:tcPr>
            <w:tcW w:w="847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en-US"/>
              </w:rPr>
              <w:t>10</w:t>
            </w:r>
            <w:r w:rsidR="00CF2AFA"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CF2AFA"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en-US"/>
              </w:rPr>
              <w:t>15</w:t>
            </w:r>
            <w:r w:rsidR="00997DBB"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997DBB"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CF2AFA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5</w:t>
            </w:r>
            <w:r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CF2AFA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5</w:t>
            </w:r>
            <w:r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CF2AFA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5</w:t>
            </w:r>
            <w:r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1794" w:type="dxa"/>
            <w:vAlign w:val="center"/>
          </w:tcPr>
          <w:p w:rsidR="0050332E" w:rsidRPr="00AF34EF" w:rsidRDefault="005378D4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40</w:t>
            </w:r>
            <w:r w:rsidR="00CF2AFA" w:rsidRPr="00AF34EF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CF2AFA"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0</w:t>
            </w:r>
          </w:p>
        </w:tc>
      </w:tr>
      <w:tr w:rsidR="0050332E" w:rsidRPr="00AF34EF" w:rsidTr="00CF2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50332E" w:rsidRPr="00AF34EF" w:rsidRDefault="0050332E" w:rsidP="0050332E">
            <w:pPr>
              <w:spacing w:line="276" w:lineRule="auto"/>
              <w:jc w:val="both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Տոհմային այծերի ձեռք բերում</w:t>
            </w:r>
          </w:p>
        </w:tc>
        <w:tc>
          <w:tcPr>
            <w:tcW w:w="847" w:type="dxa"/>
            <w:vAlign w:val="center"/>
          </w:tcPr>
          <w:p w:rsidR="0050332E" w:rsidRPr="00AF34EF" w:rsidRDefault="0050332E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50332E" w:rsidRPr="00AF34EF" w:rsidRDefault="00997DBB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10</w:t>
            </w:r>
            <w:r w:rsidR="00BC70BB"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BC70BB"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50332E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50332E" w:rsidRPr="00AF34EF" w:rsidRDefault="0050332E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en-US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794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en-US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en-US"/>
              </w:rPr>
              <w:t>20.0</w:t>
            </w:r>
          </w:p>
        </w:tc>
      </w:tr>
      <w:tr w:rsidR="0050332E" w:rsidRPr="00AF34EF" w:rsidTr="00CF2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50332E" w:rsidRPr="00AF34EF" w:rsidRDefault="00AA4B61" w:rsidP="00AA4B61">
            <w:pPr>
              <w:spacing w:line="276" w:lineRule="auto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Կթման ավտոմատացված սարքավորումների եւ կ</w:t>
            </w:r>
            <w:r w:rsidR="0050332E"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 xml:space="preserve">աթի վերամշակման արտադրամասի սարքավորումների </w:t>
            </w: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 xml:space="preserve">ու գույքի </w:t>
            </w:r>
            <w:r w:rsidR="0050332E"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 xml:space="preserve">ձեռք բերում </w:t>
            </w:r>
          </w:p>
        </w:tc>
        <w:tc>
          <w:tcPr>
            <w:tcW w:w="847" w:type="dxa"/>
            <w:vAlign w:val="center"/>
          </w:tcPr>
          <w:p w:rsidR="0050332E" w:rsidRPr="00AF34EF" w:rsidRDefault="0050332E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50332E" w:rsidRPr="00AF34EF" w:rsidRDefault="0050332E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</w:p>
        </w:tc>
        <w:tc>
          <w:tcPr>
            <w:tcW w:w="848" w:type="dxa"/>
            <w:vAlign w:val="center"/>
          </w:tcPr>
          <w:p w:rsidR="0050332E" w:rsidRPr="00AF34EF" w:rsidRDefault="00BC70BB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5</w:t>
            </w:r>
            <w:r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5</w:t>
            </w:r>
            <w:r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5</w:t>
            </w:r>
            <w:r w:rsidRPr="00AF34E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0</w:t>
            </w:r>
          </w:p>
        </w:tc>
        <w:tc>
          <w:tcPr>
            <w:tcW w:w="1794" w:type="dxa"/>
            <w:vAlign w:val="center"/>
          </w:tcPr>
          <w:p w:rsidR="0050332E" w:rsidRPr="00AF34EF" w:rsidRDefault="00BC70BB" w:rsidP="00BC7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15</w:t>
            </w:r>
            <w:r w:rsidRPr="00AF34EF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0</w:t>
            </w:r>
          </w:p>
        </w:tc>
      </w:tr>
      <w:tr w:rsidR="0050332E" w:rsidRPr="00AF34EF" w:rsidTr="00CF2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50332E" w:rsidRPr="00AF34EF" w:rsidRDefault="0050332E" w:rsidP="0050332E">
            <w:pPr>
              <w:spacing w:line="276" w:lineRule="auto"/>
              <w:jc w:val="both"/>
              <w:rPr>
                <w:rFonts w:ascii="GHEA Mariam" w:hAnsi="GHEA Mariam" w:cstheme="minorHAnsi"/>
                <w:b w:val="0"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sz w:val="24"/>
                <w:szCs w:val="24"/>
                <w:lang w:val="hy-AM"/>
              </w:rPr>
              <w:t>Ընդամենը ներդրումային ծախսեր ըստ տարիների, միլիոն ՀՀ դրամ</w:t>
            </w:r>
          </w:p>
        </w:tc>
        <w:tc>
          <w:tcPr>
            <w:tcW w:w="847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10</w:t>
            </w:r>
            <w:r w:rsidR="00CF2AFA" w:rsidRPr="00AF34EF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CF2AFA"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CF2AFA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25</w:t>
            </w:r>
            <w:r w:rsidRPr="00AF34EF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10</w:t>
            </w:r>
            <w:r w:rsidR="00CF2AFA" w:rsidRPr="00AF34EF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10</w:t>
            </w:r>
            <w:r w:rsidR="00CF2AFA" w:rsidRPr="00AF34EF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CF2AFA"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48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20</w:t>
            </w:r>
            <w:r w:rsidRPr="00AF34EF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794" w:type="dxa"/>
            <w:vAlign w:val="center"/>
          </w:tcPr>
          <w:p w:rsidR="0050332E" w:rsidRPr="00AF34EF" w:rsidRDefault="00AA4B61" w:rsidP="00BC70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</w:pPr>
            <w:r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75</w:t>
            </w:r>
            <w:r w:rsidR="00CF2AFA" w:rsidRPr="00AF34EF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CF2AFA" w:rsidRPr="00AF34EF">
              <w:rPr>
                <w:rFonts w:ascii="GHEA Mariam" w:hAnsi="GHEA Mariam" w:cstheme="minorHAnsi"/>
                <w:b/>
                <w:sz w:val="24"/>
                <w:szCs w:val="24"/>
                <w:lang w:val="hy-AM"/>
              </w:rPr>
              <w:t>0</w:t>
            </w:r>
          </w:p>
        </w:tc>
      </w:tr>
    </w:tbl>
    <w:p w:rsidR="00874830" w:rsidRDefault="00874830" w:rsidP="00874830">
      <w:pPr>
        <w:spacing w:before="120" w:after="120"/>
        <w:jc w:val="both"/>
        <w:rPr>
          <w:rFonts w:ascii="GHEA Mariam" w:hAnsi="GHEA Mariam"/>
          <w:sz w:val="24"/>
          <w:szCs w:val="24"/>
        </w:rPr>
      </w:pPr>
    </w:p>
    <w:p w:rsidR="00AF34EF" w:rsidRPr="00AF34EF" w:rsidRDefault="00AF34EF" w:rsidP="00874830">
      <w:pPr>
        <w:spacing w:before="120" w:after="120"/>
        <w:jc w:val="both"/>
        <w:rPr>
          <w:rFonts w:ascii="GHEA Mariam" w:hAnsi="GHEA Mariam"/>
          <w:sz w:val="24"/>
          <w:szCs w:val="24"/>
        </w:rPr>
      </w:pPr>
    </w:p>
    <w:p w:rsidR="00155318" w:rsidRPr="00155318" w:rsidRDefault="00AF34EF" w:rsidP="007C139C">
      <w:pPr>
        <w:spacing w:before="120" w:after="120"/>
        <w:jc w:val="both"/>
        <w:rPr>
          <w:lang w:val="hy-AM"/>
        </w:rPr>
      </w:pPr>
      <w:r w:rsidRPr="00AF34EF">
        <w:rPr>
          <w:rFonts w:ascii="GHEA Mariam" w:hAnsi="GHEA Mariam"/>
          <w:sz w:val="24"/>
          <w:szCs w:val="24"/>
          <w:lang w:val="hy-AM"/>
        </w:rPr>
        <w:t xml:space="preserve">                 </w:t>
      </w:r>
      <w:r w:rsidR="0068256B" w:rsidRPr="00AF34EF">
        <w:rPr>
          <w:rFonts w:ascii="GHEA Mariam" w:hAnsi="GHEA Mariam"/>
          <w:sz w:val="24"/>
          <w:szCs w:val="24"/>
          <w:lang w:val="hy-AM"/>
        </w:rPr>
        <w:t xml:space="preserve">  </w:t>
      </w:r>
      <w:r w:rsidRPr="00AF34EF">
        <w:rPr>
          <w:rFonts w:ascii="GHEA Mariam" w:hAnsi="GHEA Mariam"/>
          <w:sz w:val="24"/>
          <w:szCs w:val="24"/>
          <w:lang w:val="hy-AM"/>
        </w:rPr>
        <w:t>Աշխատակազմի քարտուղար՝                                       Ն</w:t>
      </w:r>
      <w:r w:rsidRPr="00AF34EF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34EF">
        <w:rPr>
          <w:rFonts w:ascii="GHEA Mariam" w:hAnsi="GHEA Mariam"/>
          <w:sz w:val="24"/>
          <w:szCs w:val="24"/>
          <w:lang w:val="hy-AM"/>
        </w:rPr>
        <w:t xml:space="preserve"> Շահնազարյան</w:t>
      </w:r>
      <w:r w:rsidR="0068256B" w:rsidRPr="00AF34EF">
        <w:rPr>
          <w:rFonts w:ascii="GHEA Mariam" w:hAnsi="GHEA Mariam"/>
          <w:sz w:val="24"/>
          <w:szCs w:val="24"/>
          <w:lang w:val="hy-AM"/>
        </w:rPr>
        <w:t xml:space="preserve">  </w:t>
      </w:r>
      <w:bookmarkStart w:id="0" w:name="_GoBack"/>
      <w:bookmarkEnd w:id="0"/>
      <w:r w:rsidR="00155318">
        <w:rPr>
          <w:lang w:val="hy-AM"/>
        </w:rPr>
        <w:t xml:space="preserve"> </w:t>
      </w:r>
    </w:p>
    <w:p w:rsidR="00155318" w:rsidRPr="00155318" w:rsidRDefault="00155318" w:rsidP="00155318">
      <w:pPr>
        <w:jc w:val="right"/>
        <w:rPr>
          <w:lang w:val="hy-AM"/>
        </w:rPr>
      </w:pPr>
    </w:p>
    <w:sectPr w:rsidR="00155318" w:rsidRPr="00155318" w:rsidSect="00AF34EF">
      <w:pgSz w:w="12240" w:h="15840"/>
      <w:pgMar w:top="567" w:right="61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116"/>
    <w:multiLevelType w:val="hybridMultilevel"/>
    <w:tmpl w:val="6A2C97D6"/>
    <w:lvl w:ilvl="0" w:tplc="A9BAD7A4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3C967A87"/>
    <w:multiLevelType w:val="hybridMultilevel"/>
    <w:tmpl w:val="C4AC76C0"/>
    <w:lvl w:ilvl="0" w:tplc="D96478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8"/>
    <w:rsid w:val="00030FB7"/>
    <w:rsid w:val="00155318"/>
    <w:rsid w:val="001B7585"/>
    <w:rsid w:val="00285E45"/>
    <w:rsid w:val="002A6F9E"/>
    <w:rsid w:val="003417BE"/>
    <w:rsid w:val="00364C6C"/>
    <w:rsid w:val="00395577"/>
    <w:rsid w:val="003D4453"/>
    <w:rsid w:val="0043054F"/>
    <w:rsid w:val="0050332E"/>
    <w:rsid w:val="005378D4"/>
    <w:rsid w:val="005A37BB"/>
    <w:rsid w:val="005B2A58"/>
    <w:rsid w:val="00630B50"/>
    <w:rsid w:val="0068256B"/>
    <w:rsid w:val="007B287B"/>
    <w:rsid w:val="007C139C"/>
    <w:rsid w:val="00843FCD"/>
    <w:rsid w:val="00874830"/>
    <w:rsid w:val="008B172A"/>
    <w:rsid w:val="008B4B3F"/>
    <w:rsid w:val="008C356F"/>
    <w:rsid w:val="00914395"/>
    <w:rsid w:val="00925923"/>
    <w:rsid w:val="00997DBB"/>
    <w:rsid w:val="00AA4B61"/>
    <w:rsid w:val="00AC5353"/>
    <w:rsid w:val="00AF34EF"/>
    <w:rsid w:val="00B67233"/>
    <w:rsid w:val="00B70970"/>
    <w:rsid w:val="00B74375"/>
    <w:rsid w:val="00B80682"/>
    <w:rsid w:val="00B92671"/>
    <w:rsid w:val="00BC70BB"/>
    <w:rsid w:val="00BE487B"/>
    <w:rsid w:val="00C43885"/>
    <w:rsid w:val="00C74FC9"/>
    <w:rsid w:val="00CB2A38"/>
    <w:rsid w:val="00CF2AFA"/>
    <w:rsid w:val="00D823F2"/>
    <w:rsid w:val="00DB398A"/>
    <w:rsid w:val="00EC7E73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72F8-3334-4031-88CD-AA0F28E7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6825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4830"/>
    <w:pPr>
      <w:ind w:left="720"/>
      <w:contextualSpacing/>
    </w:pPr>
  </w:style>
  <w:style w:type="table" w:styleId="5">
    <w:name w:val="Plain Table 5"/>
    <w:basedOn w:val="a1"/>
    <w:uiPriority w:val="45"/>
    <w:rsid w:val="00CF2A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CF2A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Gyurjinyan</dc:creator>
  <cp:keywords/>
  <dc:description/>
  <cp:lastModifiedBy>Owner</cp:lastModifiedBy>
  <cp:revision>7</cp:revision>
  <dcterms:created xsi:type="dcterms:W3CDTF">2022-03-02T15:04:00Z</dcterms:created>
  <dcterms:modified xsi:type="dcterms:W3CDTF">2022-05-18T10:44:00Z</dcterms:modified>
</cp:coreProperties>
</file>