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C5CD3">
        <w:rPr>
          <w:rStyle w:val="a5"/>
          <w:rFonts w:ascii="GHEA Mariam" w:hAnsi="GHEA Mariam"/>
          <w:sz w:val="27"/>
          <w:szCs w:val="27"/>
          <w:lang w:val="hy-AM"/>
        </w:rPr>
        <w:t>38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964E3">
        <w:rPr>
          <w:rStyle w:val="a5"/>
          <w:rFonts w:ascii="GHEA Mariam" w:hAnsi="GHEA Mariam"/>
          <w:lang w:val="hy-AM"/>
        </w:rPr>
        <w:t>9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964E3">
        <w:rPr>
          <w:rStyle w:val="a5"/>
          <w:rFonts w:ascii="GHEA Mariam" w:hAnsi="GHEA Mariam"/>
          <w:lang w:val="hy-AM"/>
        </w:rPr>
        <w:t>ՄԱՅԻՍ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94353" w:rsidRPr="00622EE0" w:rsidRDefault="00094353" w:rsidP="00094353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22EE0">
        <w:rPr>
          <w:rFonts w:ascii="GHEA Mariam" w:hAnsi="GHEA Mariam"/>
          <w:b/>
          <w:lang w:val="hy-AM"/>
        </w:rPr>
        <w:t>ԿԱՊԱՆ</w:t>
      </w:r>
      <w:r w:rsidRPr="00622EE0">
        <w:rPr>
          <w:rFonts w:ascii="GHEA Mariam" w:hAnsi="GHEA Mariam"/>
          <w:b/>
          <w:sz w:val="24"/>
          <w:szCs w:val="24"/>
          <w:lang w:val="hy-AM"/>
        </w:rPr>
        <w:t xml:space="preserve"> ՀԱՄԱՅՆՔԻ ՎԱՐՉԱԿԱՆ ՏԱՐԱԾՔՈՒՄ ՏԵԽՆԻԿԱԿԱՆ ԵՎ ՀԱՏՈՒԿ ՆՇԱՆԱԿՈՒԹՅԱՆ ՀՐԱՎԱՌՈՒԹՅԱՆ ԻՐԱԿԱՆԱՑՄԱՆ ԹՈՒՅԼԱՏՐԵԼԻ ՎԱՅՐԵՐԸ, ՊԱՀԱՆՋՆԵՐԸ ԵՎ ՊԱՅՄԱՆՆԵՐԸ  ՍԱՀՄԱՆԵԼՈՒ  ՄԱՍԻՆ</w:t>
      </w:r>
    </w:p>
    <w:p w:rsidR="00094353" w:rsidRPr="00275A7A" w:rsidRDefault="00094353" w:rsidP="00094353">
      <w:pPr>
        <w:ind w:firstLine="284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622EE0">
        <w:rPr>
          <w:rFonts w:ascii="GHEA Mariam" w:hAnsi="GHEA Mariam"/>
          <w:sz w:val="24"/>
          <w:szCs w:val="24"/>
          <w:lang w:val="hy-AM"/>
        </w:rPr>
        <w:t>Ղեկավարվելով &lt;Տեղական ինքնակառավարման մասին&gt; ՀՀ օրենքի  18-րդ հոդվածի  1-ին մասի 41</w:t>
      </w:r>
      <w:r w:rsidRPr="00622EE0">
        <w:rPr>
          <w:rFonts w:ascii="Cambria Math" w:hAnsi="Cambria Math" w:cs="Cambria Math"/>
          <w:sz w:val="24"/>
          <w:szCs w:val="24"/>
          <w:lang w:val="hy-AM"/>
        </w:rPr>
        <w:t>․</w:t>
      </w:r>
      <w:r w:rsidRPr="00622EE0">
        <w:rPr>
          <w:rFonts w:ascii="GHEA Mariam" w:hAnsi="GHEA Mariam"/>
          <w:sz w:val="24"/>
          <w:szCs w:val="24"/>
          <w:lang w:val="hy-AM"/>
        </w:rPr>
        <w:t xml:space="preserve">1-րդ կետով, հիմք ընդունելով </w:t>
      </w:r>
      <w:r>
        <w:rPr>
          <w:rFonts w:ascii="GHEA Mariam" w:hAnsi="GHEA Mariam"/>
          <w:sz w:val="24"/>
          <w:szCs w:val="24"/>
          <w:lang w:val="hy-AM"/>
        </w:rPr>
        <w:t>«</w:t>
      </w:r>
      <w:r w:rsidRPr="00622EE0">
        <w:rPr>
          <w:rFonts w:ascii="GHEA Mariam" w:hAnsi="GHEA Mariam"/>
          <w:sz w:val="24"/>
          <w:szCs w:val="24"/>
          <w:lang w:val="hy-AM"/>
        </w:rPr>
        <w:t>Տեխնիկական անվտանգության ապահովման պետական կարգավորման մասին</w:t>
      </w:r>
      <w:r>
        <w:rPr>
          <w:rFonts w:ascii="GHEA Mariam" w:hAnsi="GHEA Mariam"/>
          <w:sz w:val="24"/>
          <w:szCs w:val="24"/>
          <w:lang w:val="hy-AM"/>
        </w:rPr>
        <w:t>»</w:t>
      </w:r>
      <w:r w:rsidRPr="00622EE0">
        <w:rPr>
          <w:rFonts w:ascii="GHEA Mariam" w:hAnsi="GHEA Mariam"/>
          <w:sz w:val="24"/>
          <w:szCs w:val="24"/>
          <w:lang w:val="hy-AM"/>
        </w:rPr>
        <w:t xml:space="preserve">  օրենքի 4-րդ հոդվածի դրույթները, </w:t>
      </w:r>
      <w:r w:rsidRPr="00280376">
        <w:rPr>
          <w:rFonts w:ascii="GHEA Mariam" w:hAnsi="GHEA Mariam"/>
          <w:sz w:val="24"/>
          <w:szCs w:val="24"/>
          <w:lang w:val="hy-AM"/>
        </w:rPr>
        <w:t>Կապան համայնքի ավագանին</w:t>
      </w:r>
      <w:r w:rsidRPr="00275A7A">
        <w:rPr>
          <w:rFonts w:ascii="GHEA Mariam" w:hAnsi="GHEA Mariam"/>
          <w:b/>
          <w:i/>
          <w:sz w:val="24"/>
          <w:szCs w:val="24"/>
          <w:lang w:val="hy-AM"/>
        </w:rPr>
        <w:t xml:space="preserve"> որոշում է</w:t>
      </w:r>
      <w:r w:rsidRPr="00275A7A">
        <w:rPr>
          <w:rFonts w:ascii="GHEA Mariam" w:hAnsi="GHEA Mariam"/>
          <w:i/>
          <w:sz w:val="24"/>
          <w:szCs w:val="24"/>
          <w:lang w:val="hy-AM"/>
        </w:rPr>
        <w:t xml:space="preserve"> </w:t>
      </w:r>
    </w:p>
    <w:p w:rsidR="00094353" w:rsidRPr="00622EE0" w:rsidRDefault="00094353" w:rsidP="00094353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22EE0">
        <w:rPr>
          <w:rFonts w:ascii="GHEA Mariam" w:hAnsi="GHEA Mariam"/>
          <w:sz w:val="24"/>
          <w:szCs w:val="24"/>
          <w:lang w:val="hy-AM"/>
        </w:rPr>
        <w:t>Սահմանել տեխնիկական և հատուկ նշանակության հրավառություների իրականացման թույլատրելի վայրերը, պահանջներն ու պայմանները</w:t>
      </w:r>
      <w:r w:rsidRPr="00622EE0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94353" w:rsidRPr="00622EE0" w:rsidRDefault="00094353" w:rsidP="00094353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22EE0">
        <w:rPr>
          <w:rFonts w:ascii="GHEA Mariam" w:hAnsi="GHEA Mariam"/>
          <w:sz w:val="24"/>
          <w:szCs w:val="24"/>
          <w:lang w:val="hy-AM"/>
        </w:rPr>
        <w:t>1</w:t>
      </w:r>
      <w:r w:rsidRPr="00622EE0">
        <w:rPr>
          <w:rFonts w:ascii="Cambria Math" w:hAnsi="Cambria Math" w:cs="Cambria Math"/>
          <w:sz w:val="24"/>
          <w:szCs w:val="24"/>
          <w:lang w:val="hy-AM"/>
        </w:rPr>
        <w:t>․</w:t>
      </w:r>
      <w:r w:rsidRPr="00622EE0">
        <w:rPr>
          <w:rFonts w:ascii="GHEA Mariam" w:hAnsi="GHEA Mariam"/>
          <w:sz w:val="24"/>
          <w:szCs w:val="24"/>
          <w:lang w:val="hy-AM"/>
        </w:rPr>
        <w:t xml:space="preserve"> Տեխնիկական և հատուկ նշանակության հրավառությունները  թույլատրվում է իրականացնել Կապան քաղաքի և գյուղական բնակավայրերի հրապարակներում, մարզադաշտերում և քաղաքային զբոսավայրերում</w:t>
      </w:r>
      <w:r w:rsidRPr="00622EE0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94353" w:rsidRPr="00622EE0" w:rsidRDefault="00094353" w:rsidP="00094353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22EE0">
        <w:rPr>
          <w:rFonts w:ascii="GHEA Mariam" w:hAnsi="GHEA Mariam"/>
          <w:sz w:val="24"/>
          <w:szCs w:val="24"/>
          <w:lang w:val="hy-AM"/>
        </w:rPr>
        <w:t>2</w:t>
      </w:r>
      <w:r w:rsidRPr="00622EE0">
        <w:rPr>
          <w:rFonts w:ascii="Cambria Math" w:hAnsi="Cambria Math" w:cs="Cambria Math"/>
          <w:sz w:val="24"/>
          <w:szCs w:val="24"/>
          <w:lang w:val="hy-AM"/>
        </w:rPr>
        <w:t>․</w:t>
      </w:r>
      <w:r w:rsidRPr="00622EE0">
        <w:rPr>
          <w:rFonts w:ascii="GHEA Mariam" w:hAnsi="GHEA Mariam"/>
          <w:sz w:val="24"/>
          <w:szCs w:val="24"/>
          <w:lang w:val="hy-AM"/>
        </w:rPr>
        <w:t xml:space="preserve">  Տեխնիկական և հատուկ նշանակության հրավառությունները իրականացնել Հայաստանի Հանրապետության կառավարության որոշմամբ սահմանված չափորոշիչներին համապատասխան, ապահովելով կատարողների /օգտագործողների/  համապատասխան որակավորման, գիտելիքների և հմտությունների պահանջը և /կամ/ տեխնիկական սարքավորումների պայմանները։</w:t>
      </w:r>
    </w:p>
    <w:p w:rsidR="00AA7471" w:rsidRDefault="00AA7471" w:rsidP="00AA747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                                   </w:t>
      </w:r>
    </w:p>
    <w:p w:rsidR="00AA7471" w:rsidRDefault="00AA7471" w:rsidP="00AA747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AA7471" w:rsidRDefault="00AA7471" w:rsidP="00AA747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        </w:t>
      </w:r>
    </w:p>
    <w:p w:rsidR="00AA7471" w:rsidRDefault="00AA7471" w:rsidP="00AA747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ԴԱՆԻԵԼՅԱՆ ՎԱՀԵ </w:t>
      </w:r>
      <w:r>
        <w:rPr>
          <w:rFonts w:ascii="GHEA Mariam" w:hAnsi="GHEA Mariam"/>
          <w:b/>
          <w:lang w:val="pt-BR"/>
        </w:rPr>
        <w:t xml:space="preserve">                                           </w:t>
      </w:r>
      <w:r>
        <w:rPr>
          <w:rFonts w:ascii="GHEA Mariam" w:hAnsi="GHEA Mariam"/>
          <w:b/>
          <w:lang w:val="hy-AM"/>
        </w:rPr>
        <w:t xml:space="preserve">ՄԿՐՏՉՅԱՆ ԱՐԱ </w:t>
      </w:r>
    </w:p>
    <w:p w:rsidR="00AA7471" w:rsidRDefault="00AA7471" w:rsidP="00AA747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pt-BR"/>
        </w:rPr>
        <w:t xml:space="preserve">                                         </w:t>
      </w:r>
      <w:r>
        <w:rPr>
          <w:rFonts w:ascii="GHEA Mariam" w:hAnsi="GHEA Mariam"/>
          <w:b/>
          <w:lang w:val="hy-AM"/>
        </w:rPr>
        <w:t xml:space="preserve">ՄՈՎՍԻՍՅԱՆ ԺԱՆ </w:t>
      </w:r>
    </w:p>
    <w:p w:rsidR="00AA7471" w:rsidRDefault="00AA7471" w:rsidP="00AA747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AA7471" w:rsidRDefault="00AA7471" w:rsidP="00AA7471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A7471" w:rsidRDefault="00AA7471" w:rsidP="00AA747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A7471" w:rsidRPr="00AA7471" w:rsidRDefault="00AA7471" w:rsidP="00AA7471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A7471" w:rsidRPr="00AA7471" w:rsidRDefault="00AA7471" w:rsidP="00AA7471">
      <w:pPr>
        <w:spacing w:after="0" w:line="360" w:lineRule="auto"/>
        <w:contextualSpacing/>
        <w:rPr>
          <w:lang w:val="hy-AM"/>
        </w:rPr>
      </w:pPr>
    </w:p>
    <w:p w:rsidR="00AA7471" w:rsidRDefault="00AA7471" w:rsidP="00AA747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</w:t>
      </w:r>
      <w:r>
        <w:rPr>
          <w:rFonts w:ascii="GHEA Mariam" w:hAnsi="GHEA Mariam"/>
          <w:b/>
          <w:i/>
          <w:u w:val="single"/>
          <w:lang w:val="hy-AM"/>
        </w:rPr>
        <w:t>ի 19</w:t>
      </w:r>
    </w:p>
    <w:p w:rsidR="00F06A62" w:rsidRDefault="00AA7471" w:rsidP="00AA747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4353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376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5CD3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47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2021-05-19T11:19:00Z</cp:lastPrinted>
  <dcterms:created xsi:type="dcterms:W3CDTF">2015-08-10T13:28:00Z</dcterms:created>
  <dcterms:modified xsi:type="dcterms:W3CDTF">2021-05-19T11:19:00Z</dcterms:modified>
</cp:coreProperties>
</file>