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1001B" w14:textId="172BCF77" w:rsidR="00390925" w:rsidRPr="00A81BF0" w:rsidRDefault="00390925" w:rsidP="00390925">
      <w:pPr>
        <w:pStyle w:val="a6"/>
        <w:spacing w:before="0" w:beforeAutospacing="0" w:after="0" w:afterAutospacing="0"/>
        <w:contextualSpacing/>
        <w:jc w:val="right"/>
        <w:rPr>
          <w:rStyle w:val="a5"/>
          <w:rFonts w:ascii="GHEA Mariam" w:hAnsi="GHEA Mariam"/>
          <w:lang w:val="hy-AM"/>
        </w:rPr>
      </w:pPr>
      <w:r w:rsidRPr="00A81BF0">
        <w:rPr>
          <w:rStyle w:val="a5"/>
          <w:rFonts w:ascii="GHEA Mariam" w:hAnsi="GHEA Mariam"/>
          <w:lang w:val="hy-AM"/>
        </w:rPr>
        <w:t>ՆԱԽԱԳԻԾ</w:t>
      </w:r>
      <w:r w:rsidR="006808BB">
        <w:rPr>
          <w:rStyle w:val="a5"/>
          <w:rFonts w:ascii="GHEA Mariam" w:hAnsi="GHEA Mariam"/>
          <w:lang w:val="hy-AM"/>
        </w:rPr>
        <w:t xml:space="preserve"> 1-59</w:t>
      </w:r>
    </w:p>
    <w:p w14:paraId="406DE70F" w14:textId="77777777" w:rsidR="008F6AA6" w:rsidRPr="00A81BF0" w:rsidRDefault="00F94356" w:rsidP="005B46BE">
      <w:pPr>
        <w:contextualSpacing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A81BF0">
        <w:rPr>
          <w:rStyle w:val="a5"/>
          <w:rFonts w:ascii="GHEA Mariam" w:hAnsi="GHEA Mariam"/>
          <w:sz w:val="27"/>
          <w:szCs w:val="27"/>
          <w:lang w:val="hy-AM"/>
        </w:rPr>
        <w:t>ՈՐՈՇՈՒՄ N</w:t>
      </w:r>
      <w:r w:rsidR="00B63B9A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</w:t>
      </w:r>
      <w:r w:rsidR="005B46BE" w:rsidRPr="00A81BF0">
        <w:rPr>
          <w:rStyle w:val="a5"/>
          <w:rFonts w:ascii="GHEA Mariam" w:hAnsi="GHEA Mariam"/>
          <w:sz w:val="27"/>
          <w:szCs w:val="27"/>
          <w:lang w:val="hy-AM"/>
        </w:rPr>
        <w:t xml:space="preserve">  </w:t>
      </w:r>
      <w:r w:rsidRPr="00A81BF0">
        <w:rPr>
          <w:rStyle w:val="a5"/>
          <w:rFonts w:ascii="GHEA Mariam" w:hAnsi="GHEA Mariam"/>
          <w:sz w:val="27"/>
          <w:szCs w:val="27"/>
          <w:lang w:val="hy-AM"/>
        </w:rPr>
        <w:t>-</w:t>
      </w:r>
      <w:r w:rsidR="004048C8" w:rsidRPr="00A81BF0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14:paraId="534602CA" w14:textId="66CDD34F" w:rsidR="00B216C8" w:rsidRPr="00A81BF0" w:rsidRDefault="002B218F" w:rsidP="005B46BE">
      <w:pPr>
        <w:contextualSpacing/>
        <w:jc w:val="center"/>
        <w:rPr>
          <w:rStyle w:val="a5"/>
          <w:rFonts w:ascii="GHEA Mariam" w:hAnsi="GHEA Mariam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«------»</w:t>
      </w:r>
      <w:r w:rsidR="004F5D2C" w:rsidRPr="001C316F">
        <w:rPr>
          <w:rFonts w:ascii="GHEA Mariam" w:hAnsi="GHEA Mariam"/>
          <w:sz w:val="24"/>
          <w:szCs w:val="24"/>
          <w:lang w:val="hy-AM"/>
        </w:rPr>
        <w:t>հունիս</w:t>
      </w:r>
      <w:r w:rsidR="00BA1B5E" w:rsidRPr="00A81BF0">
        <w:rPr>
          <w:rStyle w:val="a5"/>
          <w:rFonts w:ascii="GHEA Mariam" w:hAnsi="GHEA Mariam"/>
          <w:lang w:val="hy-AM"/>
        </w:rPr>
        <w:t>20</w:t>
      </w:r>
      <w:r w:rsidR="00296D90" w:rsidRPr="00A81BF0">
        <w:rPr>
          <w:rStyle w:val="a5"/>
          <w:rFonts w:ascii="GHEA Mariam" w:hAnsi="GHEA Mariam"/>
          <w:lang w:val="hy-AM"/>
        </w:rPr>
        <w:t>2</w:t>
      </w:r>
      <w:r w:rsidR="00DD041B" w:rsidRPr="00DD041B">
        <w:rPr>
          <w:rStyle w:val="a5"/>
          <w:rFonts w:ascii="GHEA Mariam" w:hAnsi="GHEA Mariam"/>
          <w:lang w:val="hy-AM"/>
        </w:rPr>
        <w:t>3</w:t>
      </w:r>
      <w:r w:rsidR="00F94356" w:rsidRPr="00A81BF0">
        <w:rPr>
          <w:rStyle w:val="a5"/>
          <w:rFonts w:ascii="GHEA Mariam" w:hAnsi="GHEA Mariam"/>
          <w:lang w:val="hy-AM"/>
        </w:rPr>
        <w:t>թ.</w:t>
      </w:r>
    </w:p>
    <w:p w14:paraId="3FE5DF24" w14:textId="6D64D45F" w:rsidR="00147301" w:rsidRPr="00A81BF0" w:rsidRDefault="00A81BF0" w:rsidP="005B46BE">
      <w:pPr>
        <w:contextualSpacing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ԿԱՊԱՆ ՀԱՄԱՅՆՔԻ ԱՎԱԳԱՆՈՒ 20</w:t>
      </w:r>
      <w:r w:rsidR="00B600B9" w:rsidRPr="00A81BF0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DD041B" w:rsidRPr="00DD041B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ԹՎԱԿԱՆԻ ԴԵԿՏԵՄԲԵՐԻ</w:t>
      </w:r>
      <w:r w:rsidR="00082B6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B600B9" w:rsidRPr="00A81BF0">
        <w:rPr>
          <w:rStyle w:val="a5"/>
          <w:rFonts w:ascii="GHEA Mariam" w:hAnsi="GHEA Mariam"/>
          <w:sz w:val="24"/>
          <w:szCs w:val="24"/>
          <w:lang w:val="hy-AM"/>
        </w:rPr>
        <w:t>2</w:t>
      </w:r>
      <w:r w:rsidR="00DD041B" w:rsidRPr="00DD041B">
        <w:rPr>
          <w:rStyle w:val="a5"/>
          <w:rFonts w:ascii="GHEA Mariam" w:hAnsi="GHEA Mariam"/>
          <w:sz w:val="24"/>
          <w:szCs w:val="24"/>
          <w:lang w:val="hy-AM"/>
        </w:rPr>
        <w:t>7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-Ի</w:t>
      </w:r>
      <w:r w:rsidR="00C377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N</w:t>
      </w:r>
      <w:r w:rsidR="00082B6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1</w:t>
      </w:r>
      <w:r w:rsidR="00DD041B" w:rsidRPr="00DD041B">
        <w:rPr>
          <w:rStyle w:val="a5"/>
          <w:rFonts w:ascii="GHEA Mariam" w:hAnsi="GHEA Mariam"/>
          <w:sz w:val="24"/>
          <w:szCs w:val="24"/>
          <w:lang w:val="hy-AM"/>
        </w:rPr>
        <w:t>99-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Ն ՈՐՈՇՄԱՆ ՄԵՋ ՓՈՓՈԽՈՒԹՅՈՒՆՆԵՐ </w:t>
      </w:r>
      <w:r w:rsidR="000E3F67" w:rsidRPr="00A81BF0">
        <w:rPr>
          <w:rStyle w:val="a5"/>
          <w:rFonts w:ascii="GHEA Mariam" w:hAnsi="GHEA Mariam"/>
          <w:sz w:val="24"/>
          <w:szCs w:val="24"/>
          <w:lang w:val="hy-AM"/>
        </w:rPr>
        <w:t>Կ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ԱՏԱՐԵԼՈՒ </w:t>
      </w:r>
      <w:r w:rsidR="00C312A5" w:rsidRPr="00A81BF0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147301" w:rsidRPr="00A81BF0">
        <w:rPr>
          <w:rStyle w:val="a5"/>
          <w:rFonts w:ascii="GHEA Mariam" w:hAnsi="GHEA Mariam"/>
          <w:sz w:val="24"/>
          <w:szCs w:val="24"/>
          <w:lang w:val="hy-AM"/>
        </w:rPr>
        <w:t>ՄԱՍԻՆ</w:t>
      </w:r>
    </w:p>
    <w:p w14:paraId="70AE4729" w14:textId="77777777" w:rsidR="00147301" w:rsidRPr="0096720B" w:rsidRDefault="00147301" w:rsidP="006808BB">
      <w:pPr>
        <w:spacing w:after="0"/>
        <w:ind w:firstLine="142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 Հայաստանի Հանրապետության </w:t>
      </w:r>
      <w:r w:rsidRPr="00A81BF0">
        <w:rPr>
          <w:rFonts w:ascii="GHEA Mariam" w:hAnsi="GHEA Mariam"/>
          <w:sz w:val="24"/>
          <w:szCs w:val="24"/>
          <w:lang w:val="hy-AM"/>
        </w:rPr>
        <w:t>օրենքի 1</w:t>
      </w:r>
      <w:r w:rsidRPr="00A81BF0">
        <w:rPr>
          <w:rFonts w:ascii="GHEA Mariam" w:hAnsi="GHEA Mariam"/>
          <w:sz w:val="24"/>
          <w:szCs w:val="24"/>
          <w:lang w:val="pt-BR"/>
        </w:rPr>
        <w:t>8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A81BF0">
        <w:rPr>
          <w:rFonts w:ascii="GHEA Mariam" w:hAnsi="GHEA Mariam"/>
          <w:sz w:val="24"/>
          <w:szCs w:val="24"/>
          <w:lang w:val="pt-BR"/>
        </w:rPr>
        <w:t>1</w:t>
      </w:r>
      <w:r w:rsidR="00386A52" w:rsidRPr="00A81BF0">
        <w:rPr>
          <w:rFonts w:ascii="GHEA Mariam" w:hAnsi="GHEA Mariam"/>
          <w:sz w:val="24"/>
          <w:szCs w:val="24"/>
          <w:lang w:val="hy-AM"/>
        </w:rPr>
        <w:t>-ին մասի 5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-րդ կետով, </w:t>
      </w:r>
      <w:r w:rsidR="00386A52" w:rsidRPr="00A81BF0">
        <w:rPr>
          <w:rFonts w:ascii="GHEA Mariam" w:hAnsi="GHEA Mariam"/>
          <w:sz w:val="24"/>
          <w:szCs w:val="24"/>
          <w:lang w:val="hy-AM"/>
        </w:rPr>
        <w:t xml:space="preserve">«Հայաստանի Հանրապետության բյուջետային համակարգի մասին» 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386A52" w:rsidRPr="00A81BF0">
        <w:rPr>
          <w:rFonts w:ascii="GHEA Mariam" w:hAnsi="GHEA Mariam"/>
          <w:sz w:val="24"/>
          <w:szCs w:val="24"/>
          <w:lang w:val="hy-AM"/>
        </w:rPr>
        <w:t xml:space="preserve">օրենքի 33-րդ հոդվածի 4-րդ մասով, 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«Նորմատիվ իրավական ակտերի մասին» 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Pr="00A81BF0">
        <w:rPr>
          <w:rFonts w:ascii="GHEA Mariam" w:hAnsi="GHEA Mariam"/>
          <w:sz w:val="24"/>
          <w:szCs w:val="24"/>
          <w:lang w:val="hy-AM"/>
        </w:rPr>
        <w:t>օրենքի 33-րդ</w:t>
      </w:r>
      <w:r w:rsidR="00AA28B0" w:rsidRPr="00A81BF0">
        <w:rPr>
          <w:rFonts w:ascii="GHEA Mariam" w:hAnsi="GHEA Mariam"/>
          <w:sz w:val="24"/>
          <w:szCs w:val="24"/>
          <w:lang w:val="hy-AM"/>
        </w:rPr>
        <w:t xml:space="preserve"> և </w:t>
      </w:r>
      <w:r w:rsidR="00386A52" w:rsidRPr="00A81BF0">
        <w:rPr>
          <w:rFonts w:ascii="GHEA Mariam" w:hAnsi="GHEA Mariam"/>
          <w:sz w:val="24"/>
          <w:szCs w:val="24"/>
          <w:lang w:val="hy-AM"/>
        </w:rPr>
        <w:t>34-րդ</w:t>
      </w:r>
      <w:r w:rsidR="00AA28B0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Pr="00A81BF0">
        <w:rPr>
          <w:rFonts w:ascii="GHEA Mariam" w:hAnsi="GHEA Mariam"/>
          <w:sz w:val="24"/>
          <w:szCs w:val="24"/>
          <w:lang w:val="hy-AM"/>
        </w:rPr>
        <w:t>հոդված</w:t>
      </w:r>
      <w:r w:rsidR="00386A52" w:rsidRPr="00A81BF0">
        <w:rPr>
          <w:rFonts w:ascii="GHEA Mariam" w:hAnsi="GHEA Mariam"/>
          <w:sz w:val="24"/>
          <w:szCs w:val="24"/>
          <w:lang w:val="hy-AM"/>
        </w:rPr>
        <w:t>ներ</w:t>
      </w:r>
      <w:r w:rsidRPr="00A81BF0">
        <w:rPr>
          <w:rFonts w:ascii="GHEA Mariam" w:hAnsi="GHEA Mariam"/>
          <w:sz w:val="24"/>
          <w:szCs w:val="24"/>
          <w:lang w:val="hy-AM"/>
        </w:rPr>
        <w:t>ով</w:t>
      </w:r>
      <w:r w:rsidR="00482A28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և հաշվի առնելով համայնքի ղեկավարի առաջարկությունը, </w:t>
      </w:r>
      <w:r w:rsidR="00386A52" w:rsidRPr="0096720B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96720B">
        <w:rPr>
          <w:rFonts w:ascii="GHEA Mariam" w:hAnsi="GHEA Mariam"/>
          <w:sz w:val="24"/>
          <w:szCs w:val="24"/>
          <w:lang w:val="hy-AM"/>
        </w:rPr>
        <w:t xml:space="preserve"> </w:t>
      </w:r>
      <w:r w:rsidRPr="0096720B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96720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96720B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6720B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96720B">
        <w:rPr>
          <w:rFonts w:ascii="GHEA Mariam" w:hAnsi="GHEA Mariam"/>
          <w:b/>
          <w:sz w:val="24"/>
          <w:szCs w:val="24"/>
          <w:lang w:val="hy-AM"/>
        </w:rPr>
        <w:t>.</w:t>
      </w:r>
    </w:p>
    <w:p w14:paraId="68ECDCFD" w14:textId="092FCE35" w:rsidR="00147301" w:rsidRPr="00A81BF0" w:rsidRDefault="00E53F78" w:rsidP="006808BB">
      <w:pPr>
        <w:spacing w:after="0"/>
        <w:ind w:firstLine="142"/>
        <w:contextualSpacing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A81BF0">
        <w:rPr>
          <w:rFonts w:ascii="GHEA Mariam" w:hAnsi="GHEA Mariam"/>
          <w:sz w:val="24"/>
          <w:szCs w:val="24"/>
          <w:lang w:val="hy-AM"/>
        </w:rPr>
        <w:t>1</w:t>
      </w:r>
      <w:r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A81BF0" w:rsidRPr="00A81BF0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A81BF0">
        <w:rPr>
          <w:rFonts w:ascii="GHEA Mariam" w:hAnsi="GHEA Mariam"/>
          <w:sz w:val="24"/>
          <w:szCs w:val="24"/>
          <w:lang w:val="hy-AM"/>
        </w:rPr>
        <w:t>Կապան համայնքի ավագանու</w:t>
      </w:r>
      <w:r w:rsidR="00082B61" w:rsidRPr="00A81BF0">
        <w:rPr>
          <w:rFonts w:ascii="GHEA Mariam" w:hAnsi="GHEA Mariam"/>
          <w:sz w:val="24"/>
          <w:szCs w:val="24"/>
          <w:lang w:val="hy-AM"/>
        </w:rPr>
        <w:t xml:space="preserve"> 20</w:t>
      </w:r>
      <w:r w:rsidR="00B600B9" w:rsidRPr="00A81BF0">
        <w:rPr>
          <w:rFonts w:ascii="GHEA Mariam" w:hAnsi="GHEA Mariam"/>
          <w:sz w:val="24"/>
          <w:szCs w:val="24"/>
          <w:lang w:val="hy-AM"/>
        </w:rPr>
        <w:t>2</w:t>
      </w:r>
      <w:r w:rsidR="00DD041B" w:rsidRPr="00DD041B">
        <w:rPr>
          <w:rFonts w:ascii="GHEA Mariam" w:hAnsi="GHEA Mariam"/>
          <w:sz w:val="24"/>
          <w:szCs w:val="24"/>
          <w:lang w:val="hy-AM"/>
        </w:rPr>
        <w:t>2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թվականի դեկտեմբերի</w:t>
      </w:r>
      <w:r w:rsidR="00082B61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B600B9" w:rsidRPr="00A81BF0">
        <w:rPr>
          <w:rFonts w:ascii="GHEA Mariam" w:hAnsi="GHEA Mariam"/>
          <w:sz w:val="24"/>
          <w:szCs w:val="24"/>
          <w:lang w:val="hy-AM"/>
        </w:rPr>
        <w:t>2</w:t>
      </w:r>
      <w:r w:rsidR="00DD041B" w:rsidRPr="00DD041B">
        <w:rPr>
          <w:rFonts w:ascii="GHEA Mariam" w:hAnsi="GHEA Mariam"/>
          <w:sz w:val="24"/>
          <w:szCs w:val="24"/>
          <w:lang w:val="hy-AM"/>
        </w:rPr>
        <w:t>7</w:t>
      </w:r>
      <w:r w:rsidR="00147301" w:rsidRPr="00A81BF0">
        <w:rPr>
          <w:rFonts w:ascii="GHEA Mariam" w:hAnsi="GHEA Mariam"/>
          <w:sz w:val="24"/>
          <w:szCs w:val="24"/>
          <w:lang w:val="hy-AM"/>
        </w:rPr>
        <w:t>-ի «</w:t>
      </w:r>
      <w:r w:rsidR="00947404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bookmarkStart w:id="0" w:name="_GoBack"/>
      <w:bookmarkEnd w:id="0"/>
      <w:r w:rsidR="00147301" w:rsidRPr="00A81BF0">
        <w:rPr>
          <w:rFonts w:ascii="GHEA Mariam" w:hAnsi="GHEA Mariam"/>
          <w:sz w:val="24"/>
          <w:szCs w:val="24"/>
          <w:lang w:val="hy-AM"/>
        </w:rPr>
        <w:t>Կապան համայնքի</w:t>
      </w:r>
      <w:r w:rsidR="00B600B9" w:rsidRPr="00A81BF0">
        <w:rPr>
          <w:rFonts w:ascii="GHEA Mariam" w:hAnsi="GHEA Mariam"/>
          <w:sz w:val="24"/>
          <w:szCs w:val="24"/>
          <w:lang w:val="hy-AM"/>
        </w:rPr>
        <w:t xml:space="preserve"> 202</w:t>
      </w:r>
      <w:r w:rsidR="00DD041B" w:rsidRPr="00DD041B">
        <w:rPr>
          <w:rFonts w:ascii="GHEA Mariam" w:hAnsi="GHEA Mariam"/>
          <w:sz w:val="24"/>
          <w:szCs w:val="24"/>
          <w:lang w:val="hy-AM"/>
        </w:rPr>
        <w:t>3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թվականի բյուջեն հաստատելու մասին» </w:t>
      </w:r>
      <w:r w:rsidR="00C37701" w:rsidRPr="00A81BF0">
        <w:rPr>
          <w:rFonts w:ascii="GHEA Mariam" w:hAnsi="GHEA Mariam"/>
          <w:sz w:val="24"/>
          <w:szCs w:val="24"/>
          <w:lang w:val="hy-AM"/>
        </w:rPr>
        <w:t>N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1</w:t>
      </w:r>
      <w:r w:rsidR="00DD041B" w:rsidRPr="00DD041B">
        <w:rPr>
          <w:rFonts w:ascii="GHEA Mariam" w:hAnsi="GHEA Mariam"/>
          <w:sz w:val="24"/>
          <w:szCs w:val="24"/>
          <w:lang w:val="hy-AM"/>
        </w:rPr>
        <w:t>99</w:t>
      </w:r>
      <w:r w:rsidR="00147301" w:rsidRPr="00A81BF0">
        <w:rPr>
          <w:rFonts w:ascii="GHEA Mariam" w:hAnsi="GHEA Mariam"/>
          <w:sz w:val="24"/>
          <w:szCs w:val="24"/>
          <w:lang w:val="hy-AM"/>
        </w:rPr>
        <w:t>-Ն որոշման</w:t>
      </w:r>
      <w:r w:rsidR="00C37701" w:rsidRPr="00A81BF0">
        <w:rPr>
          <w:rFonts w:ascii="GHEA Mariam" w:hAnsi="GHEA Mariam"/>
          <w:sz w:val="24"/>
          <w:szCs w:val="24"/>
          <w:lang w:val="hy-AM"/>
        </w:rPr>
        <w:t xml:space="preserve"> մեջ կատարել հետևյալ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</w:t>
      </w:r>
      <w:r w:rsidR="00C37701" w:rsidRPr="00A81BF0">
        <w:rPr>
          <w:rFonts w:ascii="GHEA Mariam" w:hAnsi="GHEA Mariam"/>
          <w:sz w:val="24"/>
          <w:szCs w:val="24"/>
          <w:lang w:val="hy-AM"/>
        </w:rPr>
        <w:t>փոփոխությունները՝ համաձայն</w:t>
      </w:r>
      <w:r w:rsidR="00C37701" w:rsidRPr="00A81BF0">
        <w:rPr>
          <w:rFonts w:ascii="GHEA Mariam" w:hAnsi="GHEA Mariam"/>
          <w:sz w:val="24"/>
          <w:szCs w:val="24"/>
          <w:lang w:val="af-ZA"/>
        </w:rPr>
        <w:t xml:space="preserve"> </w:t>
      </w:r>
      <w:r w:rsidR="00AA28B0" w:rsidRPr="00A81BF0">
        <w:rPr>
          <w:rFonts w:ascii="GHEA Mariam" w:hAnsi="GHEA Mariam"/>
          <w:sz w:val="24"/>
          <w:szCs w:val="24"/>
          <w:lang w:val="hy-AM"/>
        </w:rPr>
        <w:t xml:space="preserve">N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1,</w:t>
      </w:r>
      <w:r w:rsidR="00C37701" w:rsidRPr="00A81BF0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2,</w:t>
      </w:r>
      <w:r w:rsidR="00C37701" w:rsidRPr="00A81BF0">
        <w:rPr>
          <w:rFonts w:ascii="GHEA Mariam" w:hAnsi="GHEA Mariam"/>
          <w:spacing w:val="-8"/>
          <w:sz w:val="24"/>
          <w:szCs w:val="24"/>
          <w:lang w:val="hy-AM"/>
        </w:rPr>
        <w:t xml:space="preserve"> </w:t>
      </w:r>
      <w:r w:rsidR="002B218F" w:rsidRPr="00A81BF0">
        <w:rPr>
          <w:rFonts w:ascii="GHEA Mariam" w:hAnsi="GHEA Mariam"/>
          <w:spacing w:val="-8"/>
          <w:sz w:val="24"/>
          <w:szCs w:val="24"/>
          <w:lang w:val="af-ZA"/>
        </w:rPr>
        <w:t>3</w:t>
      </w:r>
      <w:r w:rsidR="006562E4">
        <w:rPr>
          <w:rFonts w:ascii="GHEA Mariam" w:hAnsi="GHEA Mariam"/>
          <w:spacing w:val="-8"/>
          <w:sz w:val="24"/>
          <w:szCs w:val="24"/>
          <w:lang w:val="af-ZA"/>
        </w:rPr>
        <w:t xml:space="preserve"> </w:t>
      </w:r>
      <w:r w:rsidR="006562E4" w:rsidRPr="006562E4">
        <w:rPr>
          <w:rFonts w:ascii="GHEA Mariam" w:hAnsi="GHEA Mariam"/>
          <w:spacing w:val="-8"/>
          <w:sz w:val="24"/>
          <w:szCs w:val="24"/>
          <w:lang w:val="hy-AM"/>
        </w:rPr>
        <w:t xml:space="preserve">և 4 </w:t>
      </w:r>
      <w:r w:rsidR="00390925" w:rsidRPr="00A81BF0">
        <w:rPr>
          <w:rFonts w:ascii="GHEA Mariam" w:hAnsi="GHEA Mariam"/>
          <w:sz w:val="24"/>
          <w:szCs w:val="24"/>
          <w:lang w:val="hy-AM"/>
        </w:rPr>
        <w:t>հավելվածների։</w:t>
      </w:r>
      <w:r w:rsidR="00147301" w:rsidRPr="00A81BF0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CA30B62" w14:textId="3E42130C" w:rsidR="00B64A18" w:rsidRPr="00A81BF0" w:rsidRDefault="00082B61" w:rsidP="006808BB">
      <w:pPr>
        <w:spacing w:after="0"/>
        <w:ind w:firstLine="142"/>
        <w:contextualSpacing/>
        <w:jc w:val="both"/>
        <w:rPr>
          <w:rStyle w:val="a5"/>
          <w:rFonts w:ascii="GHEA Mariam" w:hAnsi="GHEA Mariam"/>
          <w:lang w:val="hy-AM"/>
        </w:rPr>
      </w:pPr>
      <w:r w:rsidRPr="00A81BF0">
        <w:rPr>
          <w:rFonts w:ascii="GHEA Mariam" w:hAnsi="GHEA Mariam" w:cs="Cambria Math"/>
          <w:sz w:val="24"/>
          <w:szCs w:val="24"/>
          <w:lang w:val="hy-AM"/>
        </w:rPr>
        <w:t>2</w:t>
      </w:r>
      <w:r w:rsidR="005B46BE" w:rsidRPr="00A81BF0">
        <w:rPr>
          <w:rFonts w:ascii="Cambria Math" w:hAnsi="Cambria Math" w:cs="Cambria Math"/>
          <w:sz w:val="24"/>
          <w:szCs w:val="24"/>
          <w:lang w:val="hy-AM"/>
        </w:rPr>
        <w:t>․</w:t>
      </w:r>
      <w:r w:rsidR="005B46BE" w:rsidRPr="00A81BF0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14:paraId="1691C170" w14:textId="65800F73" w:rsidR="008A6931" w:rsidRPr="006808BB" w:rsidRDefault="008A6931" w:rsidP="00041F03">
      <w:pPr>
        <w:pStyle w:val="a6"/>
        <w:contextualSpacing/>
        <w:jc w:val="center"/>
        <w:rPr>
          <w:rFonts w:ascii="GHEA Mariam" w:hAnsi="GHEA Mariam"/>
          <w:sz w:val="23"/>
          <w:szCs w:val="23"/>
          <w:lang w:val="hy-AM"/>
        </w:rPr>
      </w:pPr>
      <w:r w:rsidRPr="006808BB">
        <w:rPr>
          <w:rFonts w:ascii="GHEA Mariam" w:hAnsi="GHEA Mariam"/>
          <w:sz w:val="23"/>
          <w:szCs w:val="23"/>
          <w:lang w:val="hy-AM"/>
        </w:rPr>
        <w:t>Տ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Ե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Ղ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Ե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Կ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Ա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Ն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Ք</w:t>
      </w:r>
    </w:p>
    <w:p w14:paraId="2AB3D430" w14:textId="471BB87E" w:rsidR="008A6931" w:rsidRPr="006808BB" w:rsidRDefault="008A6931" w:rsidP="00041F03">
      <w:pPr>
        <w:pStyle w:val="a6"/>
        <w:contextualSpacing/>
        <w:jc w:val="center"/>
        <w:rPr>
          <w:rFonts w:ascii="GHEA Mariam" w:hAnsi="GHEA Mariam" w:cs="Times Armenian"/>
          <w:sz w:val="23"/>
          <w:szCs w:val="23"/>
          <w:lang w:val="hy-AM"/>
        </w:rPr>
      </w:pPr>
      <w:r w:rsidRPr="006808BB">
        <w:rPr>
          <w:rFonts w:ascii="GHEA Mariam" w:hAnsi="GHEA Mariam"/>
          <w:sz w:val="23"/>
          <w:szCs w:val="23"/>
          <w:lang w:val="hy-AM"/>
        </w:rPr>
        <w:t>ՈՐՈՇՄԱՆ ՆԱԽԱԳԾԻ ԸՆԴՈՒՆՄԱՆ ԿԱՊԱԿՑՈՒԹՅԱՄԲ ԿԱՊԱՆ ՀԱՄԱՅՆՔԻ ԲՅՈՒՋԵՈՒՄ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ԾԱԽՍԵՐԻ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ԵՎ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ԵԿԱՄՈՒՏՆԵՐԻ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ԱՎԵԼԱՑՄԱՆ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ԿԱՄ</w:t>
      </w:r>
      <w:r w:rsidRPr="006808BB">
        <w:rPr>
          <w:rFonts w:ascii="Calibri" w:hAnsi="Calibri" w:cs="Calibri"/>
          <w:sz w:val="23"/>
          <w:szCs w:val="23"/>
          <w:lang w:val="hy-AM"/>
        </w:rPr>
        <w:t> </w:t>
      </w:r>
      <w:r w:rsidRPr="006808BB">
        <w:rPr>
          <w:rFonts w:ascii="GHEA Mariam" w:hAnsi="GHEA Mariam"/>
          <w:sz w:val="23"/>
          <w:szCs w:val="23"/>
          <w:lang w:val="hy-AM"/>
        </w:rPr>
        <w:t>ՆՎԱԶԵՑՄԱՆ ՄԱՍԻՆ</w:t>
      </w:r>
    </w:p>
    <w:p w14:paraId="4FDFF3B4" w14:textId="5A21006A" w:rsidR="008A6931" w:rsidRDefault="008A6931" w:rsidP="00041F03">
      <w:pPr>
        <w:pStyle w:val="a6"/>
        <w:ind w:firstLine="426"/>
        <w:contextualSpacing/>
        <w:jc w:val="both"/>
        <w:rPr>
          <w:rFonts w:ascii="GHEA Mariam" w:hAnsi="GHEA Mariam" w:cs="Times Armenian"/>
          <w:color w:val="000000"/>
          <w:sz w:val="23"/>
          <w:szCs w:val="23"/>
          <w:lang w:val="hy-AM"/>
        </w:rPr>
      </w:pPr>
      <w:r w:rsidRPr="006808BB">
        <w:rPr>
          <w:rFonts w:ascii="GHEA Mariam" w:hAnsi="GHEA Mariam" w:cs="Times Armenian"/>
          <w:b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 w:cs="Calibri"/>
          <w:sz w:val="23"/>
          <w:szCs w:val="23"/>
          <w:lang w:val="hy-AM"/>
        </w:rPr>
        <w:t xml:space="preserve">«Հայաստանի Հանրապետության Սյունիքի մարզի Կապան համայնքի ավագանու 2022 թվականի դեկտեմբերի 27-ի N 199-Ն որոշման մեջ փոփոխություններ և լրացումներ կատարելու մասին»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Կապան համայնքի որոշման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նախագծի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ընդունման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կապակցությամբ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համայնքի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բյուջեում նախատեսվում է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եկամուտների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և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ծախսերի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ավելացում</w:t>
      </w:r>
      <w:r w:rsidR="00E03FE1" w:rsidRPr="006808BB">
        <w:rPr>
          <w:rFonts w:ascii="GHEA Mariam" w:hAnsi="GHEA Mariam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1</w:t>
      </w:r>
      <w:r w:rsidR="00E03FE1" w:rsidRPr="006808BB">
        <w:rPr>
          <w:rFonts w:ascii="GHEA Mariam" w:hAnsi="GHEA Mariam"/>
          <w:color w:val="000000"/>
          <w:sz w:val="23"/>
          <w:szCs w:val="23"/>
          <w:lang w:val="hy-AM"/>
        </w:rPr>
        <w:t>00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,</w:t>
      </w:r>
      <w:r w:rsidR="00E03FE1" w:rsidRPr="006808BB">
        <w:rPr>
          <w:rFonts w:ascii="GHEA Mariam" w:hAnsi="GHEA Mariam"/>
          <w:color w:val="000000"/>
          <w:sz w:val="23"/>
          <w:szCs w:val="23"/>
          <w:lang w:val="hy-AM"/>
        </w:rPr>
        <w:t>414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,</w:t>
      </w:r>
      <w:r w:rsidR="00E03FE1" w:rsidRPr="006808BB">
        <w:rPr>
          <w:rFonts w:ascii="GHEA Mariam" w:hAnsi="GHEA Mariam"/>
          <w:color w:val="000000"/>
          <w:sz w:val="23"/>
          <w:szCs w:val="23"/>
          <w:lang w:val="hy-AM"/>
        </w:rPr>
        <w:t>838</w:t>
      </w:r>
      <w:r w:rsidRPr="006808BB">
        <w:rPr>
          <w:rFonts w:ascii="Cambria Math" w:hAnsi="Cambria Math" w:cs="Cambria Math"/>
          <w:color w:val="000000"/>
          <w:sz w:val="23"/>
          <w:szCs w:val="23"/>
          <w:lang w:val="hy-AM"/>
        </w:rPr>
        <w:t>․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00 ՀՀդրամ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>:</w:t>
      </w:r>
    </w:p>
    <w:p w14:paraId="0D8195F0" w14:textId="77777777" w:rsidR="006808BB" w:rsidRPr="006808BB" w:rsidRDefault="006808BB" w:rsidP="00041F03">
      <w:pPr>
        <w:pStyle w:val="a6"/>
        <w:ind w:firstLine="426"/>
        <w:contextualSpacing/>
        <w:jc w:val="both"/>
        <w:rPr>
          <w:rFonts w:ascii="GHEA Mariam" w:hAnsi="GHEA Mariam" w:cs="Times Armenian"/>
          <w:color w:val="000000"/>
          <w:sz w:val="23"/>
          <w:szCs w:val="23"/>
          <w:lang w:val="hy-AM"/>
        </w:rPr>
      </w:pPr>
    </w:p>
    <w:p w14:paraId="62325F8A" w14:textId="77777777" w:rsidR="00041F03" w:rsidRPr="006808BB" w:rsidRDefault="00041F03" w:rsidP="00041F03">
      <w:pPr>
        <w:pStyle w:val="a6"/>
        <w:contextualSpacing/>
        <w:jc w:val="center"/>
        <w:rPr>
          <w:rFonts w:ascii="GHEA Mariam" w:hAnsi="GHEA Mariam"/>
          <w:sz w:val="23"/>
          <w:szCs w:val="23"/>
          <w:lang w:val="hy-AM"/>
        </w:rPr>
      </w:pPr>
      <w:r w:rsidRPr="006808BB">
        <w:rPr>
          <w:rFonts w:ascii="GHEA Mariam" w:hAnsi="GHEA Mariam"/>
          <w:sz w:val="23"/>
          <w:szCs w:val="23"/>
          <w:lang w:val="hy-AM"/>
        </w:rPr>
        <w:t>ՀԻՄՆԱՎՈՐՈՒՄ</w:t>
      </w:r>
    </w:p>
    <w:p w14:paraId="41882486" w14:textId="77777777" w:rsidR="00041F03" w:rsidRPr="006808BB" w:rsidRDefault="00041F03" w:rsidP="00041F03">
      <w:pPr>
        <w:pStyle w:val="a6"/>
        <w:contextualSpacing/>
        <w:jc w:val="center"/>
        <w:rPr>
          <w:rFonts w:ascii="GHEA Mariam" w:hAnsi="GHEA Mariam"/>
          <w:sz w:val="23"/>
          <w:szCs w:val="23"/>
          <w:lang w:val="pt-BR"/>
        </w:rPr>
      </w:pPr>
      <w:r w:rsidRPr="006808BB">
        <w:rPr>
          <w:rFonts w:ascii="GHEA Mariam" w:hAnsi="GHEA Mariam"/>
          <w:sz w:val="23"/>
          <w:szCs w:val="23"/>
          <w:lang w:val="hy-AM"/>
        </w:rPr>
        <w:t>ՈՐՈՇՄԱՆ</w:t>
      </w:r>
      <w:r w:rsidRPr="006808BB">
        <w:rPr>
          <w:rFonts w:ascii="GHEA Mariam" w:hAnsi="GHEA Mariam" w:cs="Calibri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ՆԱԽԱԳԾԻ</w:t>
      </w:r>
      <w:r w:rsidRPr="006808BB">
        <w:rPr>
          <w:rFonts w:ascii="GHEA Mariam" w:hAnsi="GHEA Mariam" w:cs="Calibri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ԸՆԴՈՒՆՄԱՆ</w:t>
      </w:r>
    </w:p>
    <w:p w14:paraId="5B1330B0" w14:textId="77777777" w:rsidR="00041F03" w:rsidRPr="006808BB" w:rsidRDefault="00041F03" w:rsidP="00041F03">
      <w:pPr>
        <w:pStyle w:val="a6"/>
        <w:ind w:firstLine="426"/>
        <w:contextualSpacing/>
        <w:jc w:val="both"/>
        <w:rPr>
          <w:rFonts w:ascii="GHEA Mariam" w:hAnsi="GHEA Mariam"/>
          <w:bCs/>
          <w:sz w:val="23"/>
          <w:szCs w:val="23"/>
          <w:lang w:val="hy-AM"/>
        </w:rPr>
      </w:pPr>
      <w:r w:rsidRPr="006808BB">
        <w:rPr>
          <w:rFonts w:ascii="GHEA Mariam" w:hAnsi="GHEA Mariam"/>
          <w:bCs/>
          <w:sz w:val="23"/>
          <w:szCs w:val="23"/>
          <w:lang w:val="hy-AM"/>
        </w:rPr>
        <w:t xml:space="preserve"> Կապան համայնքի ավագանու 2022թ դեկտեմբերի 27-ի թիվ 199-Ն որոշման մեջ  փոփոխություններ կատարելու անհրաժեշտության համար հիմք են հանդիսացել` </w:t>
      </w:r>
    </w:p>
    <w:p w14:paraId="0A3FC4E7" w14:textId="20AF86F8" w:rsidR="00041F03" w:rsidRPr="006808BB" w:rsidRDefault="00041F03" w:rsidP="00041F03">
      <w:pPr>
        <w:pStyle w:val="a6"/>
        <w:ind w:firstLine="426"/>
        <w:contextualSpacing/>
        <w:jc w:val="both"/>
        <w:rPr>
          <w:rFonts w:ascii="GHEA Mariam" w:hAnsi="GHEA Mariam" w:cs="Arial"/>
          <w:bCs/>
          <w:sz w:val="23"/>
          <w:szCs w:val="23"/>
          <w:lang w:val="hy-AM"/>
        </w:rPr>
      </w:pPr>
      <w:r w:rsidRPr="006808BB">
        <w:rPr>
          <w:rFonts w:ascii="GHEA Mariam" w:hAnsi="GHEA Mariam"/>
          <w:bCs/>
          <w:sz w:val="23"/>
          <w:szCs w:val="23"/>
          <w:lang w:val="hy-AM"/>
        </w:rPr>
        <w:t>1.</w:t>
      </w:r>
      <w:r w:rsidRPr="006808BB">
        <w:rPr>
          <w:rFonts w:ascii="GHEA Mariam" w:hAnsi="GHEA Mariam"/>
          <w:bCs/>
          <w:sz w:val="23"/>
          <w:szCs w:val="23"/>
          <w:u w:val="single"/>
          <w:lang w:val="hy-AM"/>
        </w:rPr>
        <w:t>Գյուղատնտեսություն</w:t>
      </w:r>
      <w:r w:rsidRPr="006808BB">
        <w:rPr>
          <w:rFonts w:ascii="GHEA Mariam" w:hAnsi="GHEA Mariam"/>
          <w:bCs/>
          <w:sz w:val="23"/>
          <w:szCs w:val="23"/>
          <w:lang w:val="hy-AM"/>
        </w:rPr>
        <w:t xml:space="preserve"> - ՀՀ Կառավարության 11օգոստոսի 2022թվականի N1313-Լ որոշման համաձայն Հայաստանի Հանրապետությունում աշնանացան ցորենի արտադրության խթանման պետական աջակցության ծրագրի շրջանակներում, պետական բյուջեից  համայնքի 369 շահառուների համար հատկացում –         99 159.26հազ.դրամ</w:t>
      </w:r>
    </w:p>
    <w:p w14:paraId="4B719A26" w14:textId="21751C0B" w:rsidR="00041F03" w:rsidRDefault="00041F03" w:rsidP="00041F03">
      <w:pPr>
        <w:pStyle w:val="a6"/>
        <w:ind w:firstLine="426"/>
        <w:contextualSpacing/>
        <w:jc w:val="both"/>
        <w:rPr>
          <w:rFonts w:ascii="GHEA Mariam" w:hAnsi="GHEA Mariam" w:cs="Arial"/>
          <w:bCs/>
          <w:sz w:val="23"/>
          <w:szCs w:val="23"/>
          <w:lang w:val="hy-AM"/>
        </w:rPr>
      </w:pPr>
      <w:r w:rsidRPr="006808BB">
        <w:rPr>
          <w:rFonts w:ascii="GHEA Mariam" w:hAnsi="GHEA Mariam"/>
          <w:bCs/>
          <w:sz w:val="23"/>
          <w:szCs w:val="23"/>
          <w:lang w:val="hy-AM"/>
        </w:rPr>
        <w:t xml:space="preserve">2. </w:t>
      </w:r>
      <w:r w:rsidRPr="006808BB">
        <w:rPr>
          <w:rFonts w:ascii="GHEA Mariam" w:hAnsi="GHEA Mariam" w:cs="Arial"/>
          <w:bCs/>
          <w:sz w:val="23"/>
          <w:szCs w:val="23"/>
          <w:u w:val="single"/>
          <w:lang w:val="hy-AM"/>
        </w:rPr>
        <w:t>Նախադպրոցական կրթություն</w:t>
      </w:r>
      <w:r w:rsidRPr="006808BB">
        <w:rPr>
          <w:rFonts w:ascii="GHEA Mariam" w:hAnsi="GHEA Mariam" w:cs="Arial"/>
          <w:bCs/>
          <w:sz w:val="23"/>
          <w:szCs w:val="23"/>
          <w:lang w:val="hy-AM"/>
        </w:rPr>
        <w:t>՝-ՀՀ  կառավարության 2022թվականի   դեկտեմբերի 29-ի  Հայաստանի  Հանրապետության 2023թվականի պետական բյուջեի կատարումն ապահովող միջոցառումների մասին թիվ 2111-Ն որոշմամբ նախատեսված 12013. Սոցիալական որոշ խմբերի 1.5-5 տարեկան երեխաների նախադպրոցական կրթության ապահովման համար պետական բյուջեից համայնքին հատկացում 1 255.578հազ.դրամ: Ծրագրում ընգրկվել են Կապանի թիվ 1,թիվ 4,         թիվ 8 և ,,Ծավ,, ՆՈՒՀ ՀՈԱԿ-ները,ընդամենը 10 երեխա:</w:t>
      </w:r>
    </w:p>
    <w:p w14:paraId="3F61DBB3" w14:textId="77777777" w:rsidR="006808BB" w:rsidRPr="006808BB" w:rsidRDefault="006808BB" w:rsidP="00041F03">
      <w:pPr>
        <w:pStyle w:val="a6"/>
        <w:ind w:firstLine="426"/>
        <w:contextualSpacing/>
        <w:jc w:val="both"/>
        <w:rPr>
          <w:rFonts w:ascii="GHEA Mariam" w:hAnsi="GHEA Mariam" w:cs="Arial"/>
          <w:bCs/>
          <w:sz w:val="23"/>
          <w:szCs w:val="23"/>
          <w:lang w:val="hy-AM"/>
        </w:rPr>
      </w:pPr>
    </w:p>
    <w:p w14:paraId="5D95180E" w14:textId="77777777" w:rsidR="008A6931" w:rsidRPr="006808BB" w:rsidRDefault="008A6931" w:rsidP="00041F03">
      <w:pPr>
        <w:pStyle w:val="a6"/>
        <w:contextualSpacing/>
        <w:jc w:val="center"/>
        <w:rPr>
          <w:rFonts w:ascii="GHEA Mariam" w:hAnsi="GHEA Mariam" w:cs="Times Armenian"/>
          <w:sz w:val="23"/>
          <w:szCs w:val="23"/>
          <w:lang w:val="hy-AM"/>
        </w:rPr>
      </w:pPr>
      <w:r w:rsidRPr="006808BB">
        <w:rPr>
          <w:rFonts w:ascii="GHEA Mariam" w:hAnsi="GHEA Mariam"/>
          <w:sz w:val="23"/>
          <w:szCs w:val="23"/>
          <w:lang w:val="hy-AM"/>
        </w:rPr>
        <w:t>Տ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Ե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Ղ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Ե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Կ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Ա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Ն</w:t>
      </w:r>
      <w:r w:rsidRPr="006808BB">
        <w:rPr>
          <w:rFonts w:ascii="GHEA Mariam" w:hAnsi="GHEA Mariam" w:cs="Times Armenian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sz w:val="23"/>
          <w:szCs w:val="23"/>
          <w:lang w:val="hy-AM"/>
        </w:rPr>
        <w:t>Ք</w:t>
      </w:r>
    </w:p>
    <w:p w14:paraId="3BC8BEDB" w14:textId="7CDD9700" w:rsidR="008A6931" w:rsidRPr="006808BB" w:rsidRDefault="008A6931" w:rsidP="00041F03">
      <w:pPr>
        <w:pStyle w:val="a6"/>
        <w:contextualSpacing/>
        <w:jc w:val="center"/>
        <w:rPr>
          <w:rFonts w:ascii="GHEA Mariam" w:hAnsi="GHEA Mariam"/>
          <w:color w:val="000000"/>
          <w:sz w:val="23"/>
          <w:szCs w:val="23"/>
          <w:lang w:val="hy-AM"/>
        </w:rPr>
      </w:pPr>
      <w:r w:rsidRPr="006808BB">
        <w:rPr>
          <w:rFonts w:ascii="GHEA Mariam" w:hAnsi="GHEA Mariam"/>
          <w:sz w:val="23"/>
          <w:szCs w:val="23"/>
          <w:lang w:val="hy-AM"/>
        </w:rPr>
        <w:t xml:space="preserve">ՈՐՈՇՄԱՆ ՆԱԽԱԳԾԻ ԸՆԴՈՒՆՄԱՆ </w:t>
      </w:r>
      <w:r w:rsidRPr="006808BB">
        <w:rPr>
          <w:rFonts w:ascii="GHEA Mariam" w:hAnsi="GHEA Mariam"/>
          <w:bCs/>
          <w:noProof/>
          <w:color w:val="000000"/>
          <w:sz w:val="23"/>
          <w:szCs w:val="23"/>
          <w:lang w:val="hy-AM"/>
        </w:rPr>
        <w:t>ԱՅԼ ԻՐԱՎԱԿԱՆ ԱԿՏԵՐԻ ԸՆԴՈՒՆՄԱՆ ԱՆՀՐԱԺԵՇՏՈՒԹՅԱՆ ՄԱՍԻՆ</w:t>
      </w:r>
    </w:p>
    <w:p w14:paraId="0BF04853" w14:textId="52F41B20" w:rsidR="001A36C3" w:rsidRPr="006808BB" w:rsidRDefault="008A6931" w:rsidP="00041F03">
      <w:pPr>
        <w:pStyle w:val="a6"/>
        <w:ind w:firstLine="426"/>
        <w:contextualSpacing/>
        <w:jc w:val="both"/>
        <w:rPr>
          <w:rStyle w:val="a5"/>
          <w:rFonts w:ascii="GHEA Mariam" w:hAnsi="GHEA Mariam"/>
          <w:sz w:val="23"/>
          <w:szCs w:val="23"/>
          <w:lang w:val="hy-AM"/>
        </w:rPr>
      </w:pPr>
      <w:r w:rsidRPr="006808BB">
        <w:rPr>
          <w:rFonts w:ascii="GHEA Mariam" w:hAnsi="GHEA Mariam" w:cs="Calibri"/>
          <w:sz w:val="23"/>
          <w:szCs w:val="23"/>
          <w:lang w:val="hy-AM"/>
        </w:rPr>
        <w:t xml:space="preserve">«Հայաստանի Հանրապետության Սյունիքի մարզի Կապան համայնքի ավագանու 2022 թվականի դեկտեմբերի 27-ի N 199-Ն որոշման մեջ փոփոխություններ և լրացումներ կատարելու մասին»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Կապան համայնքի որոշման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նախագծի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ընդունման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color w:val="000000"/>
          <w:sz w:val="23"/>
          <w:szCs w:val="23"/>
          <w:lang w:val="hy-AM"/>
        </w:rPr>
        <w:t>կապակցությամբ</w:t>
      </w:r>
      <w:r w:rsidRPr="006808BB">
        <w:rPr>
          <w:rFonts w:ascii="GHEA Mariam" w:hAnsi="GHEA Mariam" w:cs="Times Armenian"/>
          <w:color w:val="000000"/>
          <w:sz w:val="23"/>
          <w:szCs w:val="23"/>
          <w:lang w:val="hy-AM"/>
        </w:rPr>
        <w:t xml:space="preserve"> </w:t>
      </w:r>
      <w:r w:rsidRPr="006808BB">
        <w:rPr>
          <w:rFonts w:ascii="GHEA Mariam" w:hAnsi="GHEA Mariam"/>
          <w:noProof/>
          <w:sz w:val="23"/>
          <w:szCs w:val="23"/>
          <w:lang w:val="hy-AM"/>
        </w:rPr>
        <w:t>այլ իրավական ակտերում փոփոխություններ կամ լրացումներ կատարելու անհրաժեշտություն չի առաջանում:</w:t>
      </w:r>
    </w:p>
    <w:sectPr w:rsidR="001A36C3" w:rsidRPr="006808BB" w:rsidSect="00041F03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1F03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5A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47301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16F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3B3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167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D2C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562E4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08BB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931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47404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711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41B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3FE1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68F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326</cp:revision>
  <cp:lastPrinted>2023-06-20T07:53:00Z</cp:lastPrinted>
  <dcterms:created xsi:type="dcterms:W3CDTF">2015-08-10T13:28:00Z</dcterms:created>
  <dcterms:modified xsi:type="dcterms:W3CDTF">2023-06-21T06:25:00Z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1117ab6dca1a89f27871940aeeb966050544ceb4d61ea601bd43d9a03fd0c213</vt:lpwstr>
  </property>
</Properties>
</file>