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60" w:rsidRPr="007D15EC" w:rsidRDefault="00707F60" w:rsidP="00707F60">
      <w:pPr>
        <w:pStyle w:val="a4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en-US"/>
        </w:rPr>
      </w:pPr>
      <w:r w:rsidRPr="00707F60">
        <w:rPr>
          <w:rStyle w:val="a5"/>
          <w:rFonts w:ascii="GHEA Mariam" w:hAnsi="GHEA Mariam"/>
          <w:lang w:val="hy-AM"/>
        </w:rPr>
        <w:t xml:space="preserve">Նախագիծ </w:t>
      </w:r>
      <w:r w:rsidR="00484056">
        <w:rPr>
          <w:rStyle w:val="a5"/>
          <w:rFonts w:ascii="GHEA Mariam" w:hAnsi="GHEA Mariam"/>
          <w:lang w:val="hy-AM"/>
        </w:rPr>
        <w:t>7</w:t>
      </w:r>
      <w:r w:rsidR="00484056">
        <w:rPr>
          <w:rStyle w:val="a5"/>
          <w:rFonts w:ascii="GHEA Mariam" w:hAnsi="GHEA Mariam"/>
          <w:lang w:val="en-US"/>
        </w:rPr>
        <w:t>-56</w:t>
      </w:r>
    </w:p>
    <w:p w:rsidR="00707F60" w:rsidRPr="00040858" w:rsidRDefault="00707F60" w:rsidP="00707F60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040858">
        <w:rPr>
          <w:rStyle w:val="a5"/>
          <w:rFonts w:ascii="GHEA Mariam" w:hAnsi="GHEA Mariam"/>
          <w:lang w:val="hy-AM"/>
        </w:rPr>
        <w:t xml:space="preserve">ՈՐՈՇՈՒՄ N </w:t>
      </w:r>
      <w:r w:rsidRPr="00707F60">
        <w:rPr>
          <w:rStyle w:val="a5"/>
          <w:rFonts w:ascii="GHEA Mariam" w:hAnsi="GHEA Mariam"/>
          <w:lang w:val="hy-AM"/>
        </w:rPr>
        <w:t xml:space="preserve">   </w:t>
      </w:r>
      <w:r w:rsidRPr="00040858">
        <w:rPr>
          <w:rStyle w:val="a5"/>
          <w:rFonts w:ascii="GHEA Mariam" w:hAnsi="GHEA Mariam"/>
          <w:lang w:val="hy-AM"/>
        </w:rPr>
        <w:t>-</w:t>
      </w:r>
      <w:r w:rsidRPr="00707F60">
        <w:rPr>
          <w:rStyle w:val="a5"/>
          <w:rFonts w:ascii="GHEA Mariam" w:hAnsi="GHEA Mariam"/>
          <w:lang w:val="hy-AM"/>
        </w:rPr>
        <w:t>Ա</w:t>
      </w:r>
    </w:p>
    <w:p w:rsidR="00707F60" w:rsidRPr="00707F60" w:rsidRDefault="00707F60" w:rsidP="00707F60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707F60">
        <w:rPr>
          <w:rStyle w:val="a5"/>
          <w:rFonts w:ascii="GHEA Mariam" w:hAnsi="GHEA Mariam"/>
          <w:lang w:val="hy-AM"/>
        </w:rPr>
        <w:t xml:space="preserve">——  </w:t>
      </w:r>
      <w:r w:rsidRPr="00040858">
        <w:rPr>
          <w:rStyle w:val="a5"/>
          <w:rFonts w:ascii="GHEA Mariam" w:hAnsi="GHEA Mariam"/>
          <w:lang w:val="hy-AM"/>
        </w:rPr>
        <w:t xml:space="preserve"> </w:t>
      </w:r>
      <w:r w:rsidRPr="00707F60">
        <w:rPr>
          <w:rStyle w:val="a5"/>
          <w:rFonts w:ascii="GHEA Mariam" w:hAnsi="GHEA Mariam"/>
          <w:lang w:val="hy-AM"/>
        </w:rPr>
        <w:t>մայիսի 2023թ.</w:t>
      </w:r>
    </w:p>
    <w:p w:rsidR="00BA0580" w:rsidRPr="00707F60" w:rsidRDefault="00BA0580" w:rsidP="00707F60">
      <w:pPr>
        <w:pStyle w:val="Impressum"/>
        <w:jc w:val="center"/>
        <w:rPr>
          <w:rFonts w:ascii="GHEA Mariam" w:hAnsi="GHEA Mariam" w:cs="Sylfaen"/>
          <w:b/>
          <w:bCs w:val="0"/>
          <w:sz w:val="24"/>
          <w:szCs w:val="24"/>
          <w:lang w:val="hy-AM"/>
        </w:rPr>
      </w:pPr>
      <w:r w:rsidRPr="00707F60">
        <w:rPr>
          <w:rFonts w:ascii="GHEA Mariam" w:hAnsi="GHEA Mariam"/>
          <w:b/>
          <w:sz w:val="24"/>
          <w:szCs w:val="24"/>
          <w:lang w:val="hy-AM"/>
        </w:rPr>
        <w:t xml:space="preserve"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</w:t>
      </w:r>
      <w:bookmarkStart w:id="0" w:name="_Hlk131624505"/>
      <w:r w:rsidRPr="00707F60">
        <w:rPr>
          <w:rFonts w:ascii="GHEA Mariam" w:hAnsi="GHEA Mariam" w:cs="Times New Roman"/>
          <w:b/>
          <w:sz w:val="24"/>
          <w:szCs w:val="24"/>
          <w:lang w:val="hy-AM"/>
        </w:rPr>
        <w:t xml:space="preserve">ՀԱՅԱՍՏԱՆԻ ՀԱՆՐԱՊԵՏՈՒԹՅԱՆ  ՀԱՄԱՅՆՔՆԵՐԻ ՍՈՑԻԱԼ-ՏՆՏԵՍԱԿԱՆ ԶԱՐԳԱՑՄԱՆ ԴՐԱՄԱՇՆՈՐՀԱՅԻՆ ՀԻՄՆԱԴՐԱՄԻ ՄԻՋՈՑՈՎ ՀԱՅԱՍՏԱՆԻ </w:t>
      </w:r>
      <w:r w:rsidR="00DD2F4B">
        <w:rPr>
          <w:rFonts w:ascii="GHEA Mariam" w:hAnsi="GHEA Mariam" w:cs="Times New Roman"/>
          <w:b/>
          <w:sz w:val="24"/>
          <w:szCs w:val="24"/>
          <w:lang w:val="hy-AM"/>
        </w:rPr>
        <w:t>ՀԱՆՐԱՊԵՏՈՒԹՅԱՆ ՀԱՄԱՅՆՔՆԵՐՈՒՄ ՄԻԱՎՈՐՎԱԾ ԱԶԳԵՐԻ ԿԱԶՄԱԿԵՐՊՈՒԹՅԱՆ</w:t>
      </w:r>
      <w:r w:rsidRPr="00707F60">
        <w:rPr>
          <w:rFonts w:ascii="GHEA Mariam" w:hAnsi="GHEA Mariam" w:cs="Times New Roman"/>
          <w:b/>
          <w:sz w:val="24"/>
          <w:szCs w:val="24"/>
          <w:lang w:val="hy-AM"/>
        </w:rPr>
        <w:t xml:space="preserve"> ԿԱՅՈՒՆ ԶԱՐԳԱՑՄԱՆ 2030 ՕՐԱԿԱՐԳԻ ԵՎ ԿԱՅՈՒՆ ԶԱՐԳԱՑՄԱՆ ՆՊԱՏԱԿՆԵՐԻ </w:t>
      </w:r>
      <w:bookmarkEnd w:id="0"/>
      <w:r w:rsidRPr="00707F60">
        <w:rPr>
          <w:rFonts w:ascii="GHEA Mariam" w:hAnsi="GHEA Mariam" w:cs="Times New Roman"/>
          <w:b/>
          <w:sz w:val="24"/>
          <w:szCs w:val="24"/>
          <w:lang w:val="hy-AM"/>
        </w:rPr>
        <w:t xml:space="preserve">ՏԵՂԱՅՆԱՑՄԱՆՆ ՈՒՂՂՎԱԾ </w:t>
      </w:r>
      <w:r w:rsidRPr="00707F60">
        <w:rPr>
          <w:rFonts w:ascii="GHEA Mariam" w:hAnsi="GHEA Mariam"/>
          <w:b/>
          <w:sz w:val="24"/>
          <w:szCs w:val="24"/>
          <w:lang w:val="hy-AM"/>
        </w:rPr>
        <w:t>ԴՐԱՄԱՇՆՈՐՀԱՅԻՆ ՄՐՑՈՒՅԹԻՆ ՄԱՍՆԱԿՑԵԼՈՒՆ ԵՎ ՀԱՄԱՖԻՆԱՆ</w:t>
      </w:r>
      <w:r w:rsidRPr="00707F60">
        <w:rPr>
          <w:rFonts w:ascii="GHEA Mariam" w:hAnsi="GHEA Mariam"/>
          <w:b/>
          <w:sz w:val="24"/>
          <w:szCs w:val="24"/>
          <w:lang w:val="hy-AM"/>
        </w:rPr>
        <w:softHyphen/>
        <w:t xml:space="preserve">ՍԱՎՈՐՈՒՄԸ ԱՊԱՀՈՎԵԼՈՒՆ ՀԱՄԱՁԱՅՆՈՒԹՅՈՒՆ ՏԱԼՈՒ </w:t>
      </w:r>
      <w:r w:rsidRPr="00707F60">
        <w:rPr>
          <w:rFonts w:ascii="GHEA Mariam" w:hAnsi="GHEA Mariam" w:cs="Sylfaen"/>
          <w:b/>
          <w:bCs w:val="0"/>
          <w:sz w:val="24"/>
          <w:szCs w:val="24"/>
          <w:lang w:val="hy-AM"/>
        </w:rPr>
        <w:t>ՄԱՍԻՆ</w:t>
      </w:r>
    </w:p>
    <w:p w:rsidR="00BA0580" w:rsidRPr="00707F60" w:rsidRDefault="00BA0580" w:rsidP="00707F60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GHEA Mariam" w:hAnsi="GHEA Mariam"/>
          <w:b/>
          <w:i/>
          <w:lang w:val="hy-AM"/>
        </w:rPr>
      </w:pPr>
      <w:r w:rsidRPr="00707F60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DD2F4B">
        <w:rPr>
          <w:rFonts w:ascii="GHEA Mariam" w:hAnsi="GHEA Mariam"/>
          <w:lang w:val="hy-AM"/>
        </w:rPr>
        <w:t xml:space="preserve">Հայաստանի Հանրապետության </w:t>
      </w:r>
      <w:bookmarkStart w:id="1" w:name="_GoBack"/>
      <w:bookmarkEnd w:id="1"/>
      <w:r w:rsidRPr="00707F60">
        <w:rPr>
          <w:rFonts w:ascii="GHEA Mariam" w:hAnsi="GHEA Mariam"/>
          <w:lang w:val="hy-AM"/>
        </w:rPr>
        <w:t>օրենքի</w:t>
      </w:r>
      <w:r w:rsidR="00BD64A0">
        <w:rPr>
          <w:rFonts w:ascii="GHEA Mariam" w:hAnsi="GHEA Mariam"/>
          <w:lang w:val="hy-AM"/>
        </w:rPr>
        <w:t xml:space="preserve"> </w:t>
      </w:r>
      <w:r w:rsidR="00040858" w:rsidRPr="00707F60">
        <w:rPr>
          <w:rFonts w:ascii="GHEA Mariam" w:hAnsi="GHEA Mariam"/>
          <w:lang w:val="hy-AM"/>
        </w:rPr>
        <w:t>12-րդ հոդվածի 1-ին մասի 1-ին կետ</w:t>
      </w:r>
      <w:r w:rsidR="00040858">
        <w:rPr>
          <w:rFonts w:ascii="GHEA Mariam" w:hAnsi="GHEA Mariam"/>
          <w:lang w:val="hy-AM"/>
        </w:rPr>
        <w:t xml:space="preserve">ով, 13-րդ հոդվածի 10-րդ մասով և </w:t>
      </w:r>
      <w:r w:rsidR="00BB36DE">
        <w:rPr>
          <w:rFonts w:ascii="GHEA Mariam" w:hAnsi="GHEA Mariam"/>
          <w:lang w:val="hy-AM"/>
        </w:rPr>
        <w:t>18-րդ հոդվածի 1-ին մասի 42-րդ կետով,</w:t>
      </w:r>
      <w:r w:rsidRPr="00707F60">
        <w:rPr>
          <w:rFonts w:ascii="GHEA Mariam" w:hAnsi="GHEA Mariam"/>
          <w:lang w:val="hy-AM"/>
        </w:rPr>
        <w:t xml:space="preserve"> </w:t>
      </w:r>
      <w:r w:rsidRPr="00BB36DE">
        <w:rPr>
          <w:rFonts w:ascii="GHEA Mariam" w:hAnsi="GHEA Mariam" w:cs="Sylfaen"/>
          <w:lang w:val="hy-AM"/>
        </w:rPr>
        <w:t>հաշվի</w:t>
      </w:r>
      <w:r w:rsidRPr="00BB36DE">
        <w:rPr>
          <w:rFonts w:ascii="GHEA Mariam" w:hAnsi="GHEA Mariam"/>
          <w:lang w:val="pt-BR"/>
        </w:rPr>
        <w:t xml:space="preserve"> </w:t>
      </w:r>
      <w:r w:rsidRPr="00BB36DE">
        <w:rPr>
          <w:rFonts w:ascii="GHEA Mariam" w:hAnsi="GHEA Mariam" w:cs="Sylfaen"/>
          <w:lang w:val="hy-AM"/>
        </w:rPr>
        <w:t>առնելով</w:t>
      </w:r>
      <w:r w:rsidRPr="00BB36DE">
        <w:rPr>
          <w:rFonts w:ascii="GHEA Mariam" w:hAnsi="GHEA Mariam"/>
          <w:lang w:val="pt-BR"/>
        </w:rPr>
        <w:t xml:space="preserve"> </w:t>
      </w:r>
      <w:r w:rsidRPr="00BB36DE">
        <w:rPr>
          <w:rFonts w:ascii="GHEA Mariam" w:hAnsi="GHEA Mariam"/>
          <w:lang w:val="hy-AM"/>
        </w:rPr>
        <w:t xml:space="preserve">Կապան </w:t>
      </w:r>
      <w:r w:rsidRPr="00BB36DE">
        <w:rPr>
          <w:rFonts w:ascii="GHEA Mariam" w:hAnsi="GHEA Mariam" w:cs="Sylfaen"/>
          <w:lang w:val="hy-AM"/>
        </w:rPr>
        <w:t>համայնքի</w:t>
      </w:r>
      <w:r w:rsidRPr="00BB36DE">
        <w:rPr>
          <w:rFonts w:ascii="GHEA Mariam" w:hAnsi="GHEA Mariam"/>
          <w:lang w:val="pt-BR"/>
        </w:rPr>
        <w:t xml:space="preserve"> </w:t>
      </w:r>
      <w:r w:rsidRPr="00BB36DE">
        <w:rPr>
          <w:rFonts w:ascii="GHEA Mariam" w:hAnsi="GHEA Mariam" w:cs="Sylfaen"/>
          <w:lang w:val="hy-AM"/>
        </w:rPr>
        <w:t>ղեկավարի</w:t>
      </w:r>
      <w:r w:rsidRPr="00BB36DE">
        <w:rPr>
          <w:rFonts w:ascii="GHEA Mariam" w:hAnsi="GHEA Mariam"/>
          <w:lang w:val="pt-BR"/>
        </w:rPr>
        <w:t xml:space="preserve"> </w:t>
      </w:r>
      <w:r w:rsidRPr="00BB36DE">
        <w:rPr>
          <w:rFonts w:ascii="GHEA Mariam" w:hAnsi="GHEA Mariam" w:cs="Sylfaen"/>
          <w:lang w:val="hy-AM"/>
        </w:rPr>
        <w:t xml:space="preserve">առաջարկությունը, </w:t>
      </w:r>
      <w:r w:rsidRPr="00BB36DE">
        <w:rPr>
          <w:rFonts w:ascii="GHEA Mariam" w:hAnsi="GHEA Mariam" w:cs="Sylfaen"/>
          <w:b/>
          <w:lang w:val="hy-AM"/>
        </w:rPr>
        <w:t xml:space="preserve">Կապան </w:t>
      </w:r>
      <w:r w:rsidRPr="00BB36DE">
        <w:rPr>
          <w:rFonts w:ascii="GHEA Mariam" w:hAnsi="GHEA Mariam" w:cs="Arial"/>
          <w:b/>
          <w:lang w:val="hy-AM"/>
        </w:rPr>
        <w:t>համայնքի</w:t>
      </w:r>
      <w:r w:rsidRPr="00BB36DE">
        <w:rPr>
          <w:rFonts w:ascii="GHEA Mariam" w:hAnsi="GHEA Mariam"/>
          <w:b/>
          <w:lang w:val="hy-AM"/>
        </w:rPr>
        <w:t xml:space="preserve"> </w:t>
      </w:r>
      <w:r w:rsidRPr="00BB36DE">
        <w:rPr>
          <w:rFonts w:ascii="GHEA Mariam" w:hAnsi="GHEA Mariam" w:cs="Arial"/>
          <w:b/>
          <w:lang w:val="hy-AM"/>
        </w:rPr>
        <w:t>ավագանին</w:t>
      </w:r>
      <w:r w:rsidRPr="00BB36DE">
        <w:rPr>
          <w:rFonts w:ascii="GHEA Mariam" w:hAnsi="GHEA Mariam"/>
          <w:b/>
          <w:lang w:val="hy-AM"/>
        </w:rPr>
        <w:t xml:space="preserve">  </w:t>
      </w:r>
      <w:r w:rsidRPr="00BB36DE">
        <w:rPr>
          <w:rFonts w:ascii="GHEA Mariam" w:hAnsi="GHEA Mariam" w:cs="Arial"/>
          <w:b/>
          <w:lang w:val="hy-AM"/>
        </w:rPr>
        <w:t>որոշում</w:t>
      </w:r>
      <w:r w:rsidRPr="00BB36DE">
        <w:rPr>
          <w:rFonts w:ascii="GHEA Mariam" w:hAnsi="GHEA Mariam"/>
          <w:b/>
          <w:lang w:val="hy-AM"/>
        </w:rPr>
        <w:t xml:space="preserve">  </w:t>
      </w:r>
      <w:r w:rsidRPr="00BB36DE">
        <w:rPr>
          <w:rFonts w:ascii="GHEA Mariam" w:hAnsi="GHEA Mariam" w:cs="Arial"/>
          <w:b/>
          <w:lang w:val="hy-AM"/>
        </w:rPr>
        <w:t>է</w:t>
      </w:r>
      <w:r w:rsidRPr="00BB36DE">
        <w:rPr>
          <w:rFonts w:ascii="GHEA Mariam" w:hAnsi="GHEA Mariam"/>
          <w:b/>
          <w:lang w:val="hy-AM"/>
        </w:rPr>
        <w:t>.</w:t>
      </w:r>
    </w:p>
    <w:p w:rsidR="00BA0580" w:rsidRPr="00707F60" w:rsidRDefault="00BA0580" w:rsidP="00707F60">
      <w:pPr>
        <w:pStyle w:val="Impressum"/>
        <w:numPr>
          <w:ilvl w:val="0"/>
          <w:numId w:val="1"/>
        </w:numPr>
        <w:ind w:left="0" w:firstLine="426"/>
        <w:jc w:val="both"/>
        <w:rPr>
          <w:rFonts w:ascii="GHEA Mariam" w:hAnsi="GHEA Mariam"/>
          <w:sz w:val="24"/>
          <w:lang w:val="hy-AM"/>
        </w:rPr>
      </w:pPr>
      <w:r w:rsidRPr="00707F60">
        <w:rPr>
          <w:rFonts w:ascii="GHEA Mariam" w:hAnsi="GHEA Mariam"/>
          <w:sz w:val="24"/>
          <w:lang w:val="hy-AM"/>
        </w:rPr>
        <w:t xml:space="preserve">Համաձայնություն տալ Կապան համայնքի մասնակցությանը </w:t>
      </w:r>
      <w:r w:rsidRPr="00707F60">
        <w:rPr>
          <w:rFonts w:ascii="GHEA Mariam" w:hAnsi="GHEA Mariam"/>
          <w:sz w:val="24"/>
          <w:szCs w:val="24"/>
          <w:lang w:val="hy-AM"/>
        </w:rPr>
        <w:t xml:space="preserve">«Լավ կառավարում հանուն տեղական զարգացման Հարավային Կովկասում» ծրագրի շրջանակներում գործադրվող՝ </w:t>
      </w:r>
      <w:r w:rsidRPr="00707F60">
        <w:rPr>
          <w:rFonts w:ascii="GHEA Mariam" w:hAnsi="GHEA Mariam" w:cs="Times New Roman"/>
          <w:sz w:val="24"/>
          <w:szCs w:val="24"/>
          <w:lang w:val="hy-AM"/>
        </w:rPr>
        <w:t xml:space="preserve">Հայաստանի Հանրապետության համայնքների սոցիալ-տնտեսական զարգացման դրամաշնորհային հիմնադրամի միջոցով Հայաստանի </w:t>
      </w:r>
      <w:r w:rsidR="00DD2F4B">
        <w:rPr>
          <w:rFonts w:ascii="GHEA Mariam" w:hAnsi="GHEA Mariam" w:cs="Times New Roman"/>
          <w:sz w:val="24"/>
          <w:szCs w:val="24"/>
          <w:lang w:val="hy-AM"/>
        </w:rPr>
        <w:t>Հանրապետության համայնքներում Միավորված ազգերի կազմակերպության</w:t>
      </w:r>
      <w:r w:rsidRPr="00707F60">
        <w:rPr>
          <w:rFonts w:ascii="GHEA Mariam" w:hAnsi="GHEA Mariam" w:cs="Times New Roman"/>
          <w:sz w:val="24"/>
          <w:szCs w:val="24"/>
          <w:lang w:val="hy-AM"/>
        </w:rPr>
        <w:t xml:space="preserve"> կայուն զարգացման 2030 օրակարգի և կայուն զարգացման նպատակների տեղայնացմանն </w:t>
      </w:r>
      <w:r w:rsidRPr="00707F60">
        <w:rPr>
          <w:rFonts w:ascii="GHEA Mariam" w:hAnsi="GHEA Mariam"/>
          <w:sz w:val="24"/>
          <w:szCs w:val="24"/>
          <w:lang w:val="hy-AM"/>
        </w:rPr>
        <w:t>ուղղված դրամաշնորհային մրցույթին:</w:t>
      </w:r>
      <w:r w:rsidRPr="00707F60">
        <w:rPr>
          <w:rFonts w:ascii="GHEA Mariam" w:hAnsi="GHEA Mariam" w:cs="Sylfaen"/>
          <w:lang w:val="hy-AM"/>
        </w:rPr>
        <w:t xml:space="preserve">                               </w:t>
      </w:r>
    </w:p>
    <w:p w:rsidR="00BA0580" w:rsidRPr="00707F60" w:rsidRDefault="00BA0580" w:rsidP="00BA058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GHEA Mariam" w:hAnsi="GHEA Mariam" w:cs="Times New Roman"/>
          <w:sz w:val="24"/>
          <w:lang w:val="hy-AM"/>
        </w:rPr>
      </w:pPr>
      <w:r w:rsidRPr="00707F60">
        <w:rPr>
          <w:rFonts w:ascii="GHEA Mariam" w:hAnsi="GHEA Mariam" w:cs="Arial"/>
          <w:sz w:val="24"/>
          <w:lang w:val="hy-AM"/>
        </w:rPr>
        <w:t>Համաձայնություն</w:t>
      </w:r>
      <w:r w:rsidRPr="00707F60">
        <w:rPr>
          <w:rFonts w:ascii="GHEA Mariam" w:hAnsi="GHEA Mariam"/>
          <w:sz w:val="24"/>
          <w:lang w:val="hy-AM"/>
        </w:rPr>
        <w:t xml:space="preserve"> տալ դրամաշնորհային մրցույթին ներկայացվող ծրագրային  հայտ-առաջարկի հաստատման դեպքում Կապան համայնքի</w:t>
      </w:r>
      <w:r w:rsidR="00BB4E31">
        <w:rPr>
          <w:rFonts w:ascii="GHEA Mariam" w:hAnsi="GHEA Mariam"/>
          <w:sz w:val="24"/>
          <w:lang w:val="hy-AM"/>
        </w:rPr>
        <w:t xml:space="preserve"> 2023</w:t>
      </w:r>
      <w:r w:rsidRPr="00707F60">
        <w:rPr>
          <w:rFonts w:ascii="GHEA Mariam" w:hAnsi="GHEA Mariam"/>
          <w:sz w:val="24"/>
          <w:lang w:val="hy-AM"/>
        </w:rPr>
        <w:t>թ</w:t>
      </w:r>
      <w:r w:rsidRPr="00707F60">
        <w:rPr>
          <w:rFonts w:ascii="Cambria Math" w:hAnsi="Cambria Math" w:cs="Cambria Math"/>
          <w:sz w:val="24"/>
          <w:lang w:val="hy-AM"/>
        </w:rPr>
        <w:t>․</w:t>
      </w:r>
      <w:r w:rsidRPr="00707F60">
        <w:rPr>
          <w:rFonts w:ascii="GHEA Mariam" w:hAnsi="GHEA Mariam" w:cs="Times New Roman"/>
          <w:sz w:val="24"/>
          <w:lang w:val="hy-AM"/>
        </w:rPr>
        <w:t xml:space="preserve"> բյուջեից համապատասխան </w:t>
      </w:r>
      <w:r w:rsidR="00BB36DE">
        <w:rPr>
          <w:rFonts w:ascii="GHEA Mariam" w:hAnsi="GHEA Mariam" w:cs="Times New Roman"/>
          <w:sz w:val="24"/>
          <w:lang w:val="hy-AM"/>
        </w:rPr>
        <w:t>համաներդրում կատարելուն</w:t>
      </w:r>
      <w:r w:rsidRPr="00707F60">
        <w:rPr>
          <w:rFonts w:ascii="GHEA Mariam" w:hAnsi="GHEA Mariam" w:cs="Times New Roman"/>
          <w:sz w:val="24"/>
          <w:lang w:val="hy-AM"/>
        </w:rPr>
        <w:t>։</w:t>
      </w:r>
    </w:p>
    <w:p w:rsidR="00BA0580" w:rsidRPr="00707F60" w:rsidRDefault="00BA0580" w:rsidP="00BA058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GHEA Mariam" w:hAnsi="GHEA Mariam"/>
          <w:sz w:val="24"/>
          <w:lang w:val="hy-AM"/>
        </w:rPr>
      </w:pPr>
      <w:r w:rsidRPr="00707F60">
        <w:rPr>
          <w:rFonts w:ascii="GHEA Mariam" w:hAnsi="GHEA Mariam" w:cs="Arial"/>
          <w:sz w:val="24"/>
          <w:lang w:val="hy-AM"/>
        </w:rPr>
        <w:t>Սույն</w:t>
      </w:r>
      <w:r w:rsidRPr="00707F60">
        <w:rPr>
          <w:rFonts w:ascii="GHEA Mariam" w:hAnsi="GHEA Mariam"/>
          <w:sz w:val="24"/>
          <w:lang w:val="hy-AM"/>
        </w:rPr>
        <w:t xml:space="preserve"> որոշումն ուժի մեջ է մտնում պաշտոնական հրապարակմանը հաջորդող օրվանից:</w:t>
      </w:r>
    </w:p>
    <w:p w:rsidR="00707F60" w:rsidRPr="00707F60" w:rsidRDefault="00707F60" w:rsidP="00707F60">
      <w:pPr>
        <w:pStyle w:val="a6"/>
        <w:spacing w:before="0" w:beforeAutospacing="0" w:after="0" w:afterAutospacing="0"/>
        <w:jc w:val="center"/>
        <w:rPr>
          <w:rFonts w:ascii="GHEA Mariam" w:hAnsi="GHEA Mariam" w:cs="Times Armenian"/>
          <w:b/>
          <w:lang w:val="hy-AM"/>
        </w:rPr>
      </w:pPr>
      <w:r w:rsidRPr="00707F60">
        <w:rPr>
          <w:rFonts w:ascii="GHEA Mariam" w:hAnsi="GHEA Mariam" w:cs="Sylfaen"/>
          <w:b/>
          <w:lang w:val="hy-AM"/>
        </w:rPr>
        <w:t>ՏԵՂԵԿԱՆՔ - ՀԻՄՆԱՎՈՐՈՒՄ</w:t>
      </w:r>
    </w:p>
    <w:p w:rsidR="00707F60" w:rsidRPr="00707F60" w:rsidRDefault="00707F60" w:rsidP="00707F60">
      <w:pPr>
        <w:pStyle w:val="Impressum"/>
        <w:spacing w:before="120"/>
        <w:jc w:val="center"/>
        <w:rPr>
          <w:rFonts w:ascii="GHEA Mariam" w:hAnsi="GHEA Mariam" w:cs="Sylfaen"/>
          <w:b/>
          <w:bCs w:val="0"/>
          <w:sz w:val="24"/>
          <w:szCs w:val="24"/>
          <w:lang w:val="hy-AM"/>
        </w:rPr>
      </w:pPr>
      <w:r w:rsidRPr="00707F60">
        <w:rPr>
          <w:rFonts w:ascii="GHEA Mariam" w:hAnsi="GHEA Mariam"/>
          <w:b/>
          <w:sz w:val="24"/>
          <w:szCs w:val="24"/>
          <w:lang w:val="hy-AM"/>
        </w:rPr>
        <w:t xml:space="preserve"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</w:t>
      </w:r>
      <w:r w:rsidRPr="00707F60">
        <w:rPr>
          <w:rFonts w:ascii="GHEA Mariam" w:hAnsi="GHEA Mariam" w:cs="Times New Roman"/>
          <w:b/>
          <w:sz w:val="24"/>
          <w:szCs w:val="24"/>
          <w:lang w:val="hy-AM"/>
        </w:rPr>
        <w:t xml:space="preserve">ՀԱՅԱՍՏԱՆԻ ՀԱՆՐԱՊԵՏՈՒԹՅԱՆ  ՀԱՄԱՅՆՔՆԵՐԻ ՍՈՑԻԱԼ-ՏՆՏԵՍԱԿԱՆ ԶԱՐԳԱՑՄԱՆ ԴՐԱՄԱՇՆՈՐՀԱՅԻՆ ՀԻՄՆԱԴՐԱՄԻ ՄԻՋՈՑՈՎ ՀԱՅԱՍՏԱՆԻ ՀԱՆՐԱՊԵՏՈՒԹՅԱՆ ՀԱՄԱՅՆՔՆԵՐՈՒՄ ՄԱԿ-Ի ԿԱՅՈՒՆ ԶԱՐԳԱՑՄԱՆ 2030 ՕՐԱԿԱՐԳԻ ԵՎ ԿԱՅՈՒՆ ԶԱՐԳԱՑՄԱՆ ՆՊԱՏԱԿՆԵՐԻ ՏԵՂԱՅՆԱՑՄԱՆՆ ՈՒՂՂՎԱԾ </w:t>
      </w:r>
      <w:r w:rsidRPr="00707F60">
        <w:rPr>
          <w:rFonts w:ascii="GHEA Mariam" w:hAnsi="GHEA Mariam"/>
          <w:b/>
          <w:sz w:val="24"/>
          <w:szCs w:val="24"/>
          <w:lang w:val="hy-AM"/>
        </w:rPr>
        <w:t>ԴՐԱՄԱՇՆՈՐՀԱՅԻՆ ՄՐՑՈՒՅԹԻՆ ՄԱՍՆԱԿՑԵԼՈՒՆ ԵՎ ՀԱՄԱՖԻՆԱՆ</w:t>
      </w:r>
      <w:r w:rsidRPr="00707F60">
        <w:rPr>
          <w:rFonts w:ascii="GHEA Mariam" w:hAnsi="GHEA Mariam"/>
          <w:b/>
          <w:sz w:val="24"/>
          <w:szCs w:val="24"/>
          <w:lang w:val="hy-AM"/>
        </w:rPr>
        <w:softHyphen/>
        <w:t xml:space="preserve">ՍԱՎՈՐՈՒՄԸ ԱՊԱՀՈՎԵԼՈՒՆ ՀԱՄԱՁԱՅՆՈՒԹՅՈՒՆ ՏԱԼՈՒ </w:t>
      </w:r>
      <w:r w:rsidRPr="00707F60">
        <w:rPr>
          <w:rFonts w:ascii="GHEA Mariam" w:hAnsi="GHEA Mariam" w:cs="Sylfaen"/>
          <w:b/>
          <w:bCs w:val="0"/>
          <w:sz w:val="24"/>
          <w:szCs w:val="24"/>
          <w:lang w:val="hy-AM"/>
        </w:rPr>
        <w:t>ՄԱՍԻՆ</w:t>
      </w:r>
    </w:p>
    <w:p w:rsidR="00707F60" w:rsidRPr="00707F60" w:rsidRDefault="00707F60" w:rsidP="00707F60">
      <w:pPr>
        <w:pStyle w:val="a4"/>
        <w:spacing w:before="0" w:beforeAutospacing="0" w:after="0" w:afterAutospacing="0"/>
        <w:jc w:val="center"/>
        <w:rPr>
          <w:rFonts w:ascii="GHEA Mariam" w:hAnsi="GHEA Mariam"/>
          <w:b/>
          <w:lang w:val="hy-AM"/>
        </w:rPr>
      </w:pPr>
      <w:r w:rsidRPr="00707F60">
        <w:rPr>
          <w:rFonts w:ascii="GHEA Mariam" w:hAnsi="GHEA Mariam"/>
          <w:b/>
          <w:lang w:val="hy-AM"/>
        </w:rPr>
        <w:t xml:space="preserve">ՈՐՈՇՄԱՆ ՆԱԽԱԳԾԻ ԸՆԴՈՒՆՄԱՆ ԱՆՀՐԱԺԵՇՏՈՒԹՅԱՆ ԵՎ ԲՅՈՒՋԵԻ ԾԱԽՍԵՐԻ </w:t>
      </w:r>
      <w:r w:rsidRPr="00707F60">
        <w:rPr>
          <w:rFonts w:ascii="Calibri" w:hAnsi="Calibri" w:cs="Calibri"/>
          <w:b/>
          <w:lang w:val="hy-AM"/>
        </w:rPr>
        <w:t> </w:t>
      </w:r>
      <w:r w:rsidRPr="00707F60">
        <w:rPr>
          <w:rFonts w:ascii="GHEA Mariam" w:hAnsi="GHEA Mariam"/>
          <w:b/>
          <w:lang w:val="hy-AM"/>
        </w:rPr>
        <w:t xml:space="preserve">ԵՎ </w:t>
      </w:r>
      <w:r w:rsidRPr="00707F60">
        <w:rPr>
          <w:rFonts w:ascii="Calibri" w:hAnsi="Calibri" w:cs="Calibri"/>
          <w:b/>
          <w:lang w:val="hy-AM"/>
        </w:rPr>
        <w:t> </w:t>
      </w:r>
      <w:r w:rsidRPr="00707F60">
        <w:rPr>
          <w:rFonts w:ascii="GHEA Mariam" w:hAnsi="GHEA Mariam"/>
          <w:b/>
          <w:lang w:val="hy-AM"/>
        </w:rPr>
        <w:t>ԵԿԱՄՈՒՏՆԵՐԻ</w:t>
      </w:r>
      <w:r w:rsidRPr="00707F60">
        <w:rPr>
          <w:rFonts w:ascii="Calibri" w:hAnsi="Calibri" w:cs="Calibri"/>
          <w:b/>
          <w:lang w:val="hy-AM"/>
        </w:rPr>
        <w:t> </w:t>
      </w:r>
      <w:r w:rsidRPr="00707F60">
        <w:rPr>
          <w:rFonts w:ascii="GHEA Mariam" w:hAnsi="GHEA Mariam"/>
          <w:b/>
          <w:lang w:val="hy-AM"/>
        </w:rPr>
        <w:t>ԱՎԵԼԱՑՄԱՆ</w:t>
      </w:r>
      <w:r w:rsidRPr="00707F60">
        <w:rPr>
          <w:rFonts w:ascii="Calibri" w:hAnsi="Calibri" w:cs="Calibri"/>
          <w:b/>
          <w:lang w:val="hy-AM"/>
        </w:rPr>
        <w:t> </w:t>
      </w:r>
      <w:r w:rsidRPr="00707F60">
        <w:rPr>
          <w:rFonts w:ascii="GHEA Mariam" w:hAnsi="GHEA Mariam"/>
          <w:b/>
          <w:lang w:val="hy-AM"/>
        </w:rPr>
        <w:t>ԿԱՄ</w:t>
      </w:r>
      <w:r w:rsidRPr="00707F60">
        <w:rPr>
          <w:rFonts w:ascii="Calibri" w:hAnsi="Calibri" w:cs="Calibri"/>
          <w:b/>
          <w:lang w:val="hy-AM"/>
        </w:rPr>
        <w:t> </w:t>
      </w:r>
      <w:r w:rsidRPr="00707F60">
        <w:rPr>
          <w:rFonts w:ascii="GHEA Mariam" w:hAnsi="GHEA Mariam"/>
          <w:b/>
          <w:lang w:val="hy-AM"/>
        </w:rPr>
        <w:t>ՆՎԱԶԵՑՄԱՆ ՄԱՍԻՆ</w:t>
      </w:r>
    </w:p>
    <w:p w:rsidR="00BA0580" w:rsidRPr="00707F60" w:rsidRDefault="00707F60" w:rsidP="00707F60">
      <w:pPr>
        <w:tabs>
          <w:tab w:val="left" w:pos="3460"/>
        </w:tabs>
        <w:spacing w:after="0"/>
        <w:ind w:firstLine="567"/>
        <w:jc w:val="both"/>
        <w:rPr>
          <w:rFonts w:ascii="GHEA Mariam" w:hAnsi="GHEA Mariam"/>
          <w:lang w:val="hy-AM"/>
        </w:rPr>
      </w:pPr>
      <w:r w:rsidRPr="00707F60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Mariam" w:hAnsi="GHEA Mariam" w:cs="Calibri"/>
          <w:sz w:val="24"/>
          <w:szCs w:val="24"/>
          <w:lang w:val="hy-AM"/>
        </w:rPr>
        <w:t>Ո</w:t>
      </w:r>
      <w:r w:rsidRPr="00707F60">
        <w:rPr>
          <w:rFonts w:ascii="GHEA Mariam" w:hAnsi="GHEA Mariam" w:cs="Calibri"/>
          <w:sz w:val="24"/>
          <w:szCs w:val="24"/>
          <w:lang w:val="hy-AM"/>
        </w:rPr>
        <w:t xml:space="preserve">րոշման ընդունման անհրաժեշտությունը պայմանավորված է վերոհիշյալ մրցույթի պահանջներով։ Վերջնական ծրագրերը հավանության արժանանալուց </w:t>
      </w:r>
      <w:r w:rsidRPr="00707F60">
        <w:rPr>
          <w:rFonts w:ascii="GHEA Mariam" w:hAnsi="GHEA Mariam" w:cs="Calibri"/>
          <w:sz w:val="24"/>
          <w:szCs w:val="24"/>
          <w:lang w:val="hy-AM"/>
        </w:rPr>
        <w:lastRenderedPageBreak/>
        <w:t xml:space="preserve">հետո նախատեսվում է դրամաշնորհից հայցվող գումարի նվազագույնը  </w:t>
      </w:r>
      <w:r>
        <w:rPr>
          <w:rFonts w:ascii="GHEA Mariam" w:hAnsi="GHEA Mariam" w:cs="Calibri"/>
          <w:sz w:val="24"/>
          <w:szCs w:val="24"/>
          <w:lang w:val="hy-AM"/>
        </w:rPr>
        <w:t xml:space="preserve">10 </w:t>
      </w:r>
      <w:r w:rsidRPr="00707F60">
        <w:rPr>
          <w:rFonts w:ascii="GHEA Mariam" w:hAnsi="GHEA Mariam" w:cs="Calibri"/>
          <w:sz w:val="24"/>
          <w:szCs w:val="24"/>
          <w:lang w:val="hy-AM"/>
        </w:rPr>
        <w:t xml:space="preserve">% չափով համաներդրում՝ համայնքի բյուջեից։ </w:t>
      </w:r>
    </w:p>
    <w:sectPr w:rsidR="00BA0580" w:rsidRPr="00707F60" w:rsidSect="00707F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4C9E"/>
    <w:multiLevelType w:val="hybridMultilevel"/>
    <w:tmpl w:val="2B941E10"/>
    <w:lvl w:ilvl="0" w:tplc="9BA0E8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0"/>
    <w:rsid w:val="00040858"/>
    <w:rsid w:val="000C1F66"/>
    <w:rsid w:val="00484056"/>
    <w:rsid w:val="00565A87"/>
    <w:rsid w:val="00707F60"/>
    <w:rsid w:val="007D15EC"/>
    <w:rsid w:val="00954E10"/>
    <w:rsid w:val="00BA0580"/>
    <w:rsid w:val="00BB36DE"/>
    <w:rsid w:val="00BB4E31"/>
    <w:rsid w:val="00BD64A0"/>
    <w:rsid w:val="00D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CB214-D8D7-46B4-ACF1-8CF2528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8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80"/>
    <w:pPr>
      <w:ind w:left="720"/>
      <w:contextualSpacing/>
    </w:pPr>
  </w:style>
  <w:style w:type="paragraph" w:customStyle="1" w:styleId="Impressum">
    <w:name w:val="Impressum"/>
    <w:qFormat/>
    <w:rsid w:val="00BA058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a4">
    <w:name w:val="No Spacing"/>
    <w:basedOn w:val="a"/>
    <w:uiPriority w:val="1"/>
    <w:qFormat/>
    <w:rsid w:val="00BA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07F60"/>
    <w:rPr>
      <w:b/>
      <w:bCs/>
    </w:rPr>
  </w:style>
  <w:style w:type="paragraph" w:styleId="a6">
    <w:name w:val="Normal (Web)"/>
    <w:basedOn w:val="a"/>
    <w:uiPriority w:val="99"/>
    <w:unhideWhenUsed/>
    <w:rsid w:val="00707F6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6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2023-05-03T06:39:00Z</cp:lastPrinted>
  <dcterms:created xsi:type="dcterms:W3CDTF">2023-05-03T05:12:00Z</dcterms:created>
  <dcterms:modified xsi:type="dcterms:W3CDTF">2023-05-08T04:49:00Z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a42ff606e205e99556236cd55d8b5449f74963e150c07b426f5ae7232e05f350</vt:lpwstr>
  </property>
</Properties>
</file>