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661E66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63661">
        <w:rPr>
          <w:rStyle w:val="a5"/>
          <w:rFonts w:ascii="GHEA Mariam" w:hAnsi="GHEA Mariam"/>
          <w:sz w:val="27"/>
          <w:szCs w:val="27"/>
          <w:lang w:val="hy-AM"/>
        </w:rPr>
        <w:t>124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B607F" w:rsidP="00661E66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22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ՆՈՅԵ</w:t>
      </w:r>
      <w:r w:rsidR="00EA4D6B" w:rsidRPr="00EA4D6B">
        <w:rPr>
          <w:rStyle w:val="a5"/>
          <w:rFonts w:ascii="GHEA Mariam" w:hAnsi="GHEA Mariam"/>
          <w:lang w:val="hy-AM"/>
        </w:rPr>
        <w:t>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263661" w:rsidRDefault="00263661" w:rsidP="00661E66">
      <w:pPr>
        <w:pStyle w:val="a4"/>
        <w:spacing w:line="276" w:lineRule="auto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263661" w:rsidRDefault="00263661" w:rsidP="00661E66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համայնքի բյուջեի միջոցներով</w:t>
      </w:r>
      <w:bookmarkStart w:id="0" w:name="_Hlk150524410"/>
      <w:r>
        <w:rPr>
          <w:rFonts w:ascii="GHEA Mariam" w:hAnsi="GHEA Mariam"/>
          <w:lang w:val="hy-AM"/>
        </w:rPr>
        <w:t xml:space="preserve"> և եռակողմ պայմանագրերով</w:t>
      </w:r>
      <w:bookmarkEnd w:id="0"/>
      <w:r>
        <w:rPr>
          <w:rFonts w:ascii="GHEA Mariam" w:hAnsi="GHEA Mariam"/>
          <w:lang w:val="hy-AM"/>
        </w:rPr>
        <w:t xml:space="preserve"> ստացված ակտիվները՝ այսուհետ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263661" w:rsidRDefault="00263661" w:rsidP="00661E66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Հաստատել՝ Կապան համայնքի ղեկավարի կողմից Կապան համայնքի ավագանու 2022 թվականի դեկտեմբերի 27-ի «Համայնքի սեփականություն համարվող գույքի 2022 թվականի գույքագրման փաստաթղթերը հաստատելու մասին» N 184-Ա որոշման հավելվածում (համայնքապետարանի հիմնական միջոցներում) կատարված փոփոխությունները` </w:t>
      </w:r>
    </w:p>
    <w:p w:rsidR="00263661" w:rsidRDefault="00263661" w:rsidP="00661E66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1)  12 հունիս 2023թ.-ի թիվ 10 և թիվ 11 եռակողմ պայմանագրերով &lt;&lt;Կապանի թիվ 10 ՆՈՒՀ&gt;&gt; համայնքային ոչ առևտրային կազմակերպության համար ստացված գույքը՝ համաձայն N 1 հավելվածի: </w:t>
      </w:r>
      <w:bookmarkStart w:id="1" w:name="_Hlk150524826"/>
    </w:p>
    <w:p w:rsidR="00263661" w:rsidRDefault="00263661" w:rsidP="00661E66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</w:t>
      </w:r>
      <w:bookmarkEnd w:id="1"/>
      <w:r>
        <w:rPr>
          <w:rFonts w:ascii="GHEA Mariam" w:hAnsi="GHEA Mariam"/>
          <w:lang w:val="hy-AM"/>
        </w:rPr>
        <w:t>) 25 ապրիլ 2023թ.-ի թիվ 07 և 25 մայիս 2023թ.-ի թիվ 09 եռակողմ              պայմանագրերով &lt;&lt;Կապանի թիվ 3 ՆՈՒՀ&gt;&gt; համայնքային ոչ առևտրային կազմակերպության  համար ստացված գույքը՝ համաձայն N 2 հավելվածի</w:t>
      </w:r>
    </w:p>
    <w:p w:rsidR="00263661" w:rsidRDefault="00263661" w:rsidP="00661E66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3)  Համայնքի բյուջեի միջոցներով ստացված գույքը՝ համաձայն N 3 հավելվածի:</w:t>
      </w:r>
    </w:p>
    <w:p w:rsidR="00263661" w:rsidRDefault="00263661" w:rsidP="00263661">
      <w:pPr>
        <w:pStyle w:val="a4"/>
        <w:jc w:val="center"/>
        <w:rPr>
          <w:rFonts w:ascii="GHEA Mariam" w:hAnsi="GHEA Mariam" w:cs="Sylfaen"/>
          <w:b/>
          <w:lang w:val="hy-AM"/>
        </w:rPr>
      </w:pP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0317D" w:rsidRDefault="00A0317D" w:rsidP="00A0317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317D" w:rsidRDefault="00A0317D" w:rsidP="00A0317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0317D" w:rsidRPr="00A0317D" w:rsidRDefault="00A0317D" w:rsidP="00A0317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0317D" w:rsidRPr="00A0317D" w:rsidRDefault="00A0317D" w:rsidP="00A0317D">
      <w:pPr>
        <w:spacing w:after="0"/>
        <w:contextualSpacing/>
        <w:rPr>
          <w:lang w:val="hy-AM"/>
        </w:rPr>
      </w:pP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A0317D" w:rsidRDefault="00A0317D" w:rsidP="00A0317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0317D" w:rsidRDefault="00A0317D" w:rsidP="00263661">
      <w:pPr>
        <w:pStyle w:val="a4"/>
        <w:jc w:val="center"/>
        <w:rPr>
          <w:rFonts w:ascii="GHEA Mariam" w:hAnsi="GHEA Mariam" w:cs="Sylfaen"/>
          <w:b/>
          <w:lang w:val="hy-AM"/>
        </w:rPr>
      </w:pPr>
      <w:bookmarkStart w:id="2" w:name="_GoBack"/>
      <w:bookmarkEnd w:id="2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661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1E66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317D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F6A8-5825-4BF4-ABBF-E47584BA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348</cp:revision>
  <cp:lastPrinted>2023-11-22T11:16:00Z</cp:lastPrinted>
  <dcterms:created xsi:type="dcterms:W3CDTF">2015-08-10T13:28:00Z</dcterms:created>
  <dcterms:modified xsi:type="dcterms:W3CDTF">2023-11-22T11:17:00Z</dcterms:modified>
</cp:coreProperties>
</file>